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9A" w:rsidRPr="00B84A9A" w:rsidRDefault="00B84A9A" w:rsidP="00B84A9A">
      <w:pPr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A9A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к учебному предмету «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Алгебра ,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7 класс</w:t>
      </w:r>
    </w:p>
    <w:p w:rsidR="00B84A9A" w:rsidRPr="00B84A9A" w:rsidRDefault="00B84A9A" w:rsidP="00B84A9A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основании нормативных актов и учебно-методических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докуменов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B84A9A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 23.07.2013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B84A9A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B84A9A" w:rsidRPr="00B84A9A" w:rsidRDefault="00B84A9A" w:rsidP="00B84A9A">
      <w:pPr>
        <w:pStyle w:val="a3"/>
        <w:tabs>
          <w:tab w:val="left" w:pos="72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4A9A">
        <w:rPr>
          <w:rFonts w:ascii="Times New Roman" w:hAnsi="Times New Roman" w:cs="Times New Roman"/>
          <w:sz w:val="24"/>
          <w:szCs w:val="24"/>
        </w:rPr>
        <w:t>Авторская образовательная программа по алгебре в соответствии с УМК А. Г. Мордкович и др. (</w:t>
      </w:r>
      <w:r w:rsidRPr="00B84A9A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B84A9A">
        <w:rPr>
          <w:rFonts w:ascii="Times New Roman" w:hAnsi="Times New Roman" w:cs="Times New Roman"/>
          <w:sz w:val="24"/>
          <w:szCs w:val="24"/>
        </w:rPr>
        <w:t xml:space="preserve"> Алгебра. 7 - 9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классы./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авт. - сост. И. И. Зубарева, А. Г. Мордкович. – 2-е изд.,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>. и доп. – М.: Мнемозина, 2009. – 63 с.)</w:t>
      </w:r>
    </w:p>
    <w:p w:rsid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Цели обучения алгебре в 7 классах определены следующим образом: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 xml:space="preserve">овладение системой математических знаний и умений, необходимых для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применения  в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практической деятельности,  изучения смежных дисциплин, продолжения образования;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воспитание культуры личности, отношение к математике как к части общечеловеческой культуры, играющей особую роль в общественном развитии.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В ходе обучения алгебре по данной программе с использованием учебника и методического пособия для учителя, решаются следующие задачи: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 и др.);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усвоение аппарата уравнений и неравенств как основного средства математического моделирования прикладных задач;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осуществление функциональной подготовки учащихся;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 xml:space="preserve"> овладение конкретными знаниями необходимыми для применения в практической деятельности;</w:t>
      </w:r>
    </w:p>
    <w:p w:rsidR="00B84A9A" w:rsidRPr="00B84A9A" w:rsidRDefault="00B84A9A" w:rsidP="00B84A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выявление и развитие математических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способностей,  интеллектуального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развития ученика.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</w:p>
    <w:p w:rsidR="00B84A9A" w:rsidRPr="00B84A9A" w:rsidRDefault="00B84A9A" w:rsidP="00B84A9A">
      <w:pPr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A9A">
        <w:rPr>
          <w:rFonts w:ascii="Times New Roman" w:hAnsi="Times New Roman" w:cs="Times New Roman"/>
          <w:b/>
          <w:bCs/>
          <w:sz w:val="32"/>
          <w:szCs w:val="32"/>
        </w:rPr>
        <w:t>Общая характеристика учебных курсов, предметов, дисциплин (модулей)</w:t>
      </w:r>
    </w:p>
    <w:p w:rsidR="00B84A9A" w:rsidRPr="00B84A9A" w:rsidRDefault="00B84A9A" w:rsidP="00B84A9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B84A9A">
        <w:rPr>
          <w:rFonts w:ascii="Times New Roman" w:hAnsi="Times New Roman" w:cs="Times New Roman"/>
          <w:b/>
          <w:i/>
          <w:sz w:val="24"/>
          <w:szCs w:val="24"/>
        </w:rPr>
        <w:t>арифметика</w:t>
      </w:r>
      <w:r w:rsidRPr="00B84A9A">
        <w:rPr>
          <w:rFonts w:ascii="Times New Roman" w:hAnsi="Times New Roman" w:cs="Times New Roman"/>
          <w:b/>
          <w:sz w:val="24"/>
          <w:szCs w:val="24"/>
        </w:rPr>
        <w:t>;</w:t>
      </w:r>
      <w:r w:rsidRPr="00B84A9A">
        <w:rPr>
          <w:rFonts w:ascii="Times New Roman" w:hAnsi="Times New Roman" w:cs="Times New Roman"/>
          <w:b/>
          <w:i/>
          <w:sz w:val="24"/>
          <w:szCs w:val="24"/>
        </w:rPr>
        <w:t xml:space="preserve"> алгебра</w:t>
      </w:r>
      <w:r w:rsidRPr="00B84A9A">
        <w:rPr>
          <w:rFonts w:ascii="Times New Roman" w:hAnsi="Times New Roman" w:cs="Times New Roman"/>
          <w:b/>
          <w:sz w:val="24"/>
          <w:szCs w:val="24"/>
        </w:rPr>
        <w:t>;</w:t>
      </w:r>
      <w:r w:rsidRPr="00B84A9A">
        <w:rPr>
          <w:rFonts w:ascii="Times New Roman" w:hAnsi="Times New Roman" w:cs="Times New Roman"/>
          <w:b/>
          <w:i/>
          <w:sz w:val="24"/>
          <w:szCs w:val="24"/>
        </w:rPr>
        <w:t xml:space="preserve"> геометрия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B84A9A">
        <w:rPr>
          <w:rFonts w:ascii="Times New Roman" w:hAnsi="Times New Roman" w:cs="Times New Roman"/>
          <w:b/>
          <w:i/>
          <w:sz w:val="24"/>
          <w:szCs w:val="24"/>
        </w:rPr>
        <w:t>элементы комбинаторики, теории вероятностей, статистики и логики</w:t>
      </w:r>
      <w:r w:rsidRPr="00B84A9A">
        <w:rPr>
          <w:rFonts w:ascii="Times New Roman" w:hAnsi="Times New Roman" w:cs="Times New Roman"/>
          <w:b/>
          <w:sz w:val="24"/>
          <w:szCs w:val="24"/>
        </w:rPr>
        <w:t>.</w:t>
      </w:r>
      <w:r w:rsidRPr="00B84A9A">
        <w:rPr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B84A9A" w:rsidRPr="00B84A9A" w:rsidRDefault="00B84A9A" w:rsidP="00B84A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84A9A" w:rsidRPr="00B84A9A" w:rsidRDefault="00B84A9A" w:rsidP="00B84A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стандарта  в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содержании предполагается реализовать актуальные в настоящее время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, личностно ориентированный,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подходы, которые определяют </w:t>
      </w:r>
      <w:r w:rsidRPr="00B84A9A">
        <w:rPr>
          <w:rFonts w:ascii="Times New Roman" w:hAnsi="Times New Roman" w:cs="Times New Roman"/>
          <w:b/>
          <w:sz w:val="24"/>
          <w:szCs w:val="24"/>
        </w:rPr>
        <w:t>задачи обучения</w:t>
      </w:r>
      <w:r w:rsidRPr="00B84A9A">
        <w:rPr>
          <w:rFonts w:ascii="Times New Roman" w:hAnsi="Times New Roman" w:cs="Times New Roman"/>
          <w:sz w:val="24"/>
          <w:szCs w:val="24"/>
        </w:rPr>
        <w:t>:</w:t>
      </w:r>
    </w:p>
    <w:p w:rsidR="00B84A9A" w:rsidRPr="00B84A9A" w:rsidRDefault="00B84A9A" w:rsidP="00B84A9A">
      <w:pPr>
        <w:numPr>
          <w:ilvl w:val="0"/>
          <w:numId w:val="1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сформировать практические навыки выполнения уст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лительную культуру;</w:t>
      </w:r>
    </w:p>
    <w:p w:rsidR="00B84A9A" w:rsidRPr="00B84A9A" w:rsidRDefault="00B84A9A" w:rsidP="00B84A9A">
      <w:pPr>
        <w:numPr>
          <w:ilvl w:val="0"/>
          <w:numId w:val="1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B84A9A" w:rsidRPr="00B84A9A" w:rsidRDefault="00B84A9A" w:rsidP="00B84A9A">
      <w:pPr>
        <w:numPr>
          <w:ilvl w:val="0"/>
          <w:numId w:val="1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B84A9A" w:rsidRPr="00B84A9A" w:rsidRDefault="00B84A9A" w:rsidP="00B84A9A">
      <w:pPr>
        <w:numPr>
          <w:ilvl w:val="0"/>
          <w:numId w:val="1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развить логическое мышление и речь — умения логически обосно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B84A9A" w:rsidRPr="00B84A9A" w:rsidRDefault="00B84A9A" w:rsidP="00B84A9A">
      <w:pPr>
        <w:numPr>
          <w:ilvl w:val="0"/>
          <w:numId w:val="1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ных процессов и явлений.</w:t>
      </w:r>
    </w:p>
    <w:p w:rsidR="00B84A9A" w:rsidRPr="00B84A9A" w:rsidRDefault="00B84A9A" w:rsidP="00B84A9A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 xml:space="preserve">В ходе преподавания алгебры в 7 классах,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B84A9A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B84A9A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B84A9A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B84A9A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B84A9A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B84A9A">
        <w:rPr>
          <w:rFonts w:ascii="Times New Roman" w:hAnsi="Times New Roman" w:cs="Times New Roman"/>
          <w:sz w:val="24"/>
          <w:szCs w:val="24"/>
        </w:rPr>
        <w:t>, приобретали опыт: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proofErr w:type="spellStart"/>
      <w:r w:rsidRPr="00B84A9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Общеучебные</w:t>
      </w:r>
      <w:proofErr w:type="spellEnd"/>
      <w:r w:rsidRPr="00B84A9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цели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для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умения логически обосновывать суждения, выдвигать гипотезы и по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необходимость их проверки.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для умения ясно, точно и грамотно выражать свои мысли в устной и пись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менной речи.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различные языки </w:t>
      </w:r>
      <w:proofErr w:type="gram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математики:  словесный</w:t>
      </w:r>
      <w:proofErr w:type="gramEnd"/>
      <w:r w:rsidRPr="00B84A9A">
        <w:rPr>
          <w:rFonts w:ascii="Times New Roman" w:hAnsi="Times New Roman" w:cs="Times New Roman"/>
          <w:color w:val="000000"/>
          <w:sz w:val="24"/>
          <w:szCs w:val="24"/>
        </w:rPr>
        <w:t>, символиче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ский, графический. 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 переходить с языка на язык для иллюстрации, интерпрета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ции, аргументации и доказательства.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для плодотворного участия в работе в группе; умения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самостоятельно  и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мотивированно организовывать свою деятельность.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B84A9A">
        <w:rPr>
          <w:rFonts w:ascii="Times New Roman" w:hAnsi="Times New Roman" w:cs="Times New Roman"/>
          <w:bCs/>
          <w:sz w:val="24"/>
          <w:szCs w:val="24"/>
        </w:rPr>
        <w:t>сп</w:t>
      </w:r>
      <w:r w:rsidRPr="00B84A9A">
        <w:rPr>
          <w:rFonts w:ascii="Times New Roman" w:hAnsi="Times New Roman" w:cs="Times New Roman"/>
          <w:sz w:val="24"/>
          <w:szCs w:val="24"/>
        </w:rPr>
        <w:t>ользовать приобретенные знания и умения в практической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дея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тельности и повседневной жизни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для  исследования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(моделирования) несложных практи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ческих ситуаций на основе изученных формул и свойств тел; вычисления площадей по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верхностей пространственных тел при  решении практических задач, используя при  необ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ходимости справочники и вычислительные устройства.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для интегрирования в личный опыт новую, в том числе самостоятельно по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лученную информацию.</w:t>
      </w: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84A9A">
        <w:rPr>
          <w:rFonts w:ascii="Times New Roman" w:hAnsi="Times New Roman" w:cs="Times New Roman"/>
          <w:b/>
          <w:sz w:val="24"/>
          <w:szCs w:val="24"/>
          <w:u w:val="single"/>
        </w:rPr>
        <w:t>Общепредметные</w:t>
      </w:r>
      <w:proofErr w:type="spellEnd"/>
      <w:r w:rsidRPr="00B84A9A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цели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Овладение системой математических знаний и умений</w:t>
      </w:r>
      <w:r w:rsidRPr="00B84A9A">
        <w:rPr>
          <w:rFonts w:ascii="Times New Roman" w:hAnsi="Times New Roman" w:cs="Times New Roman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Интеллектуальное развитие</w:t>
      </w:r>
      <w:r w:rsidRPr="00B84A9A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 xml:space="preserve">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</w:t>
      </w:r>
      <w:r w:rsidRPr="00B84A9A">
        <w:rPr>
          <w:rFonts w:ascii="Times New Roman" w:hAnsi="Times New Roman" w:cs="Times New Roman"/>
          <w:sz w:val="24"/>
          <w:szCs w:val="24"/>
        </w:rPr>
        <w:lastRenderedPageBreak/>
        <w:t>трудностей.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B84A9A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B84A9A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туры, играющей особую роль в общественном развитии.</w:t>
      </w:r>
    </w:p>
    <w:p w:rsidR="00B84A9A" w:rsidRPr="00B84A9A" w:rsidRDefault="00B84A9A" w:rsidP="00B84A9A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84A9A" w:rsidRPr="00B84A9A" w:rsidRDefault="00B84A9A" w:rsidP="00B84A9A">
      <w:pPr>
        <w:tabs>
          <w:tab w:val="left" w:pos="873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A9A"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предмета, курса, дисциплины (модуля) в учебном плане</w:t>
      </w:r>
    </w:p>
    <w:p w:rsidR="00B84A9A" w:rsidRPr="00B84A9A" w:rsidRDefault="00B84A9A" w:rsidP="00B84A9A">
      <w:pPr>
        <w:rPr>
          <w:rFonts w:ascii="Times New Roman" w:hAnsi="Times New Roman" w:cs="Times New Roman"/>
          <w:bCs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Учебный предмет алгебра входит в инвариантную часть учебного плана.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Программа алгебры в 7 классе рассчитана на 4 часа в неделю.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По годовому календарному графику на 2014-2015 учебный год: 35 учебных недель,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140  уроков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.</w:t>
      </w:r>
    </w:p>
    <w:p w:rsidR="00B84A9A" w:rsidRPr="00B84A9A" w:rsidRDefault="00B84A9A" w:rsidP="00B84A9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  </w:t>
      </w:r>
      <w:r w:rsidRPr="00B84A9A">
        <w:rPr>
          <w:rFonts w:ascii="Times New Roman" w:hAnsi="Times New Roman" w:cs="Times New Roman"/>
          <w:b/>
          <w:bCs/>
          <w:sz w:val="32"/>
          <w:szCs w:val="32"/>
        </w:rPr>
        <w:t>Содержание учебного предмета, курса, дисциплины (модуля)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соответствует  обязательному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минимуму содержания образования и имеет большую практическую направленность.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Pr="00B84A9A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Математический язык. Математическая модель</w:t>
      </w:r>
      <w:r w:rsidRPr="00B84A9A">
        <w:rPr>
          <w:rFonts w:ascii="Times New Roman" w:hAnsi="Times New Roman" w:cs="Times New Roman"/>
          <w:sz w:val="24"/>
          <w:szCs w:val="24"/>
        </w:rPr>
        <w:t xml:space="preserve"> (17 часов)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Числовые и алгебраические выражения. Переменная. Допустимое значение переменной. Недопустимое значение переменной. Первые представления о математическом языке и о математической модели. Линейные уравнения с одной переменной. Линейные уравнения как математические модели реальных ситуаций. Координатная прямая, виды промежутков на ней.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Контрольная работа №1 по теме: «Математический язык. Математическая модель»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Линейная функция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(16 часов)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Координатная плоскость. Алгоритм отыскания координат точки. Алгоритм построения точки М (а;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84A9A">
        <w:rPr>
          <w:rFonts w:ascii="Times New Roman" w:hAnsi="Times New Roman" w:cs="Times New Roman"/>
          <w:sz w:val="24"/>
          <w:szCs w:val="24"/>
        </w:rPr>
        <w:t xml:space="preserve">) в прямоугольной системе координат. Линейное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уравнение  с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двумя переменными. Решение уравнения ах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 xml:space="preserve">+ 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у + с = 0. График уравнения. Алгоритм построения графика уравнения ах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 xml:space="preserve">+ 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у + с = 0. Линейная функция. Независимая переменная (аргумент). Зависимая переменная. График линейной функции. Наибольшее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и  наименьшее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значения линейной функции на заданном промежутке. Возрастание и убывание линейной функции. Линейная функция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B84A9A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и её график.  Взаимное расположение графиков линейных функций.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Контрольная работа № 2 по теме: «Линейная функция»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Система двух линейных уравнений с двумя переменными</w:t>
      </w:r>
      <w:r w:rsidRPr="00B84A9A">
        <w:rPr>
          <w:rFonts w:ascii="Times New Roman" w:hAnsi="Times New Roman" w:cs="Times New Roman"/>
          <w:sz w:val="24"/>
          <w:szCs w:val="24"/>
        </w:rPr>
        <w:t xml:space="preserve"> (16 часов)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Система уравнений. Решение системы уравнений. Графический метод решения системы уравнений. Метод подстановки. Метод алгебраического сложения. Системы двух линейных уравнений с двумя переменными как математические модели реальных ситуаций (текстовые задачи).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lastRenderedPageBreak/>
        <w:t>Контрольная работа № 3 по теме: «Система двух линейных уравнений с двумя переменными»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Степень с натуральным показателем.</w:t>
      </w:r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b/>
          <w:sz w:val="24"/>
          <w:szCs w:val="24"/>
        </w:rPr>
        <w:t>Одночлены. Операции над одночленами</w:t>
      </w:r>
      <w:r w:rsidRPr="00B84A9A">
        <w:rPr>
          <w:rFonts w:ascii="Times New Roman" w:hAnsi="Times New Roman" w:cs="Times New Roman"/>
          <w:sz w:val="24"/>
          <w:szCs w:val="24"/>
        </w:rPr>
        <w:t xml:space="preserve"> (20 часов)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ab/>
        <w:t xml:space="preserve">Степень. Основание степени. Показатель степени. Свойства степени с натуральным показателем. Умножение и деление степеней с одинаковыми показателями. Степень с нулевым показателем. 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Самостоятельная работа: «Степень с натуральным показателем и её свойства»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Одночлен. Коэффициент одночлена. Стандартный вид одночлена. Подобные одночлены. Сложение одночленов. Умножение одночленов. Возведение одночлена в натуральную степень. Деление одночлена на одночлен.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Контрольная работа №4 по теме: «Одночлены.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i/>
          <w:sz w:val="24"/>
          <w:szCs w:val="24"/>
        </w:rPr>
        <w:t>Операции над одночленами»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Многочлены. Арифметические операции над многочленами</w:t>
      </w:r>
      <w:r w:rsidRPr="00B84A9A">
        <w:rPr>
          <w:rFonts w:ascii="Times New Roman" w:hAnsi="Times New Roman" w:cs="Times New Roman"/>
          <w:sz w:val="24"/>
          <w:szCs w:val="24"/>
        </w:rPr>
        <w:t xml:space="preserve"> (21 час)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ab/>
        <w:t>Многочлен. Члены многочлена. Двучлен. Трехчлен. Приведение подобных членов многочлена. Стандартный вид многочлена.  Сложение и вычитание многочленов. Умножение многочлена на одночлен. Умножение многочлена на многочлен. Квадрат суммы и квадрат разности. Разность квадратов. Разность кубов и сумма кубов. Деление многочлена на одночлен.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 xml:space="preserve"> Тестирование за первое полугодие по теме: «Одночлены. Арифметические операции над одночленами»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Контрольная работа № 6 по теме: «Многочлены. Арифметические операции над многочленами»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Разложение многочленов на множители</w:t>
      </w:r>
      <w:r w:rsidRPr="00B84A9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23  часа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Вынесение общего множителя за скобки. Способ группировки. Разложение многочлена на множители с помощью формул сокращенного умножения, комбинации различных приемов.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Метод  выделения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полного квадрата. Понятие алгебраической дроби. Сокращение алгебраической дроби. Тождество. Тождественно равные выражения. Тождественные преобразования.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</w:t>
      </w:r>
      <w:proofErr w:type="gramStart"/>
      <w:r w:rsidRPr="00B84A9A">
        <w:rPr>
          <w:rFonts w:ascii="Times New Roman" w:hAnsi="Times New Roman" w:cs="Times New Roman"/>
          <w:i/>
          <w:sz w:val="24"/>
          <w:szCs w:val="24"/>
        </w:rPr>
        <w:t>7  по</w:t>
      </w:r>
      <w:proofErr w:type="gramEnd"/>
      <w:r w:rsidRPr="00B84A9A">
        <w:rPr>
          <w:rFonts w:ascii="Times New Roman" w:hAnsi="Times New Roman" w:cs="Times New Roman"/>
          <w:i/>
          <w:sz w:val="24"/>
          <w:szCs w:val="24"/>
        </w:rPr>
        <w:t xml:space="preserve"> теме: «Разложение  многочлена на множители»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Функция у = х</w:t>
      </w:r>
      <w:proofErr w:type="gramStart"/>
      <w:r w:rsidRPr="00B84A9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12 часов)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Функция у = х</w:t>
      </w:r>
      <w:proofErr w:type="gramStart"/>
      <w:r w:rsidRPr="00B84A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её свойства и график. Функция у = -  х</w:t>
      </w:r>
      <w:proofErr w:type="gramStart"/>
      <w:r w:rsidRPr="00B84A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её свойства и график.  Графическое решение уравнений. 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Кусочная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функция. Чтение графика функции. Область определения функции. Первое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представление  о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непрерывных функциях. Точка разрыва. Разъяснение смысла записи у = f (х). Функциональная символика.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A9A">
        <w:rPr>
          <w:rFonts w:ascii="Times New Roman" w:hAnsi="Times New Roman" w:cs="Times New Roman"/>
          <w:i/>
          <w:sz w:val="24"/>
          <w:szCs w:val="24"/>
        </w:rPr>
        <w:t>Контрольная работа № 8 по теме: «Функция у=х</w:t>
      </w:r>
      <w:r w:rsidRPr="00B84A9A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i/>
          <w:sz w:val="24"/>
          <w:szCs w:val="24"/>
        </w:rPr>
        <w:t>»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Обобщающее повторение</w:t>
      </w:r>
      <w:r w:rsidRPr="00B84A9A">
        <w:rPr>
          <w:rFonts w:ascii="Times New Roman" w:hAnsi="Times New Roman" w:cs="Times New Roman"/>
          <w:sz w:val="24"/>
          <w:szCs w:val="24"/>
        </w:rPr>
        <w:t xml:space="preserve"> (9 часов)</w:t>
      </w:r>
    </w:p>
    <w:p w:rsidR="00B84A9A" w:rsidRPr="00B84A9A" w:rsidRDefault="00B84A9A" w:rsidP="00B84A9A">
      <w:pPr>
        <w:spacing w:before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</w:t>
      </w:r>
      <w:r w:rsidRPr="00B84A9A">
        <w:rPr>
          <w:rFonts w:ascii="Times New Roman" w:hAnsi="Times New Roman" w:cs="Times New Roman"/>
          <w:sz w:val="24"/>
          <w:szCs w:val="24"/>
        </w:rPr>
        <w:t>(1 час)</w:t>
      </w:r>
    </w:p>
    <w:p w:rsidR="00B84A9A" w:rsidRPr="00446A02" w:rsidRDefault="00B84A9A" w:rsidP="00B84A9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84A9A" w:rsidRPr="00B84A9A" w:rsidRDefault="00B84A9A" w:rsidP="00B84A9A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6487F">
        <w:rPr>
          <w:rFonts w:ascii="Times New Roman" w:hAnsi="Times New Roman" w:cs="Times New Roman"/>
          <w:b/>
          <w:bCs/>
          <w:sz w:val="32"/>
          <w:szCs w:val="32"/>
          <w:lang w:val="en-US"/>
        </w:rPr>
        <w:lastRenderedPageBreak/>
        <w:t>I</w:t>
      </w:r>
      <w:r w:rsidRPr="00B84A9A">
        <w:rPr>
          <w:rFonts w:ascii="Times New Roman" w:hAnsi="Times New Roman" w:cs="Times New Roman"/>
          <w:b/>
          <w:bCs/>
          <w:sz w:val="28"/>
          <w:szCs w:val="28"/>
        </w:rPr>
        <w:t>.  Пояснительная</w:t>
      </w:r>
      <w:proofErr w:type="gramEnd"/>
      <w:r w:rsidRPr="00B84A9A">
        <w:rPr>
          <w:rFonts w:ascii="Times New Roman" w:hAnsi="Times New Roman" w:cs="Times New Roman"/>
          <w:b/>
          <w:bCs/>
          <w:sz w:val="28"/>
          <w:szCs w:val="28"/>
        </w:rPr>
        <w:t xml:space="preserve"> записка к учебному предмету «Алгебра», 8 класс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 по алгебре 8 класса: 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B84A9A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 23.07.2013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84A9A" w:rsidRPr="00B84A9A" w:rsidRDefault="00B84A9A" w:rsidP="00B84A9A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B84A9A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B84A9A" w:rsidRPr="00B84A9A" w:rsidRDefault="00B84A9A" w:rsidP="00B84A9A">
      <w:pPr>
        <w:pStyle w:val="a3"/>
        <w:tabs>
          <w:tab w:val="left" w:pos="720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4A9A">
        <w:rPr>
          <w:rFonts w:ascii="Times New Roman" w:hAnsi="Times New Roman"/>
          <w:sz w:val="24"/>
          <w:szCs w:val="24"/>
        </w:rPr>
        <w:t>Авторская образовательная программа по алгебре в соответствии с УМК А. Г. Мордкович и др. (</w:t>
      </w:r>
      <w:r w:rsidRPr="00B84A9A">
        <w:rPr>
          <w:rFonts w:ascii="Times New Roman" w:hAnsi="Times New Roman"/>
          <w:b/>
          <w:sz w:val="24"/>
          <w:szCs w:val="24"/>
        </w:rPr>
        <w:t>Программы</w:t>
      </w:r>
      <w:r w:rsidRPr="00B84A9A">
        <w:rPr>
          <w:rFonts w:ascii="Times New Roman" w:hAnsi="Times New Roman"/>
          <w:sz w:val="24"/>
          <w:szCs w:val="24"/>
        </w:rPr>
        <w:t xml:space="preserve"> Алгебра. 7 - 9 </w:t>
      </w:r>
      <w:proofErr w:type="gramStart"/>
      <w:r w:rsidRPr="00B84A9A">
        <w:rPr>
          <w:rFonts w:ascii="Times New Roman" w:hAnsi="Times New Roman"/>
          <w:sz w:val="24"/>
          <w:szCs w:val="24"/>
        </w:rPr>
        <w:t>классы./</w:t>
      </w:r>
      <w:proofErr w:type="gramEnd"/>
      <w:r w:rsidRPr="00B84A9A">
        <w:rPr>
          <w:rFonts w:ascii="Times New Roman" w:hAnsi="Times New Roman"/>
          <w:sz w:val="24"/>
          <w:szCs w:val="24"/>
        </w:rPr>
        <w:t xml:space="preserve"> авт. - сост. И. И. Зубарева, А. Г. Мордкович. – 2-е изд., </w:t>
      </w:r>
      <w:proofErr w:type="spellStart"/>
      <w:r w:rsidRPr="00B84A9A">
        <w:rPr>
          <w:rFonts w:ascii="Times New Roman" w:hAnsi="Times New Roman"/>
          <w:sz w:val="24"/>
          <w:szCs w:val="24"/>
        </w:rPr>
        <w:t>испр</w:t>
      </w:r>
      <w:proofErr w:type="spellEnd"/>
      <w:r w:rsidRPr="00B84A9A">
        <w:rPr>
          <w:rFonts w:ascii="Times New Roman" w:hAnsi="Times New Roman"/>
          <w:sz w:val="24"/>
          <w:szCs w:val="24"/>
        </w:rPr>
        <w:t>. и доп. – М.: Мнемозина, 2009. – 63 с.)</w:t>
      </w:r>
    </w:p>
    <w:p w:rsidR="00B84A9A" w:rsidRPr="00B84A9A" w:rsidRDefault="00B84A9A" w:rsidP="00B84A9A">
      <w:pPr>
        <w:pStyle w:val="a3"/>
        <w:tabs>
          <w:tab w:val="left" w:pos="720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Цель изучения алгебры в 8 классе</w:t>
      </w:r>
      <w:r w:rsidRPr="00B84A9A">
        <w:rPr>
          <w:rFonts w:ascii="Times New Roman" w:hAnsi="Times New Roman" w:cs="Times New Roman"/>
          <w:sz w:val="24"/>
          <w:szCs w:val="24"/>
        </w:rPr>
        <w:t xml:space="preserve"> - это продолжить формировать понимание учащимися того, что математика- предмет, позволяющий правильно ориентироваться в окружающей действительности; предмет, который реальные процессы описывает на особом математическом языке;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(физика), усвоение аппарата уравнений (квадратных) как основного средства математического моделирования прикладных задач, осуществление функциональной ( функции: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B84A9A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,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Pr="00B84A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 xml:space="preserve">,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r w:rsidRPr="00B84A9A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0.7pt" o:ole="">
            <v:imagedata r:id="rId5" o:title=""/>
          </v:shape>
          <o:OLEObject Type="Embed" ProgID="Equation.3" ShapeID="_x0000_i1025" DrawAspect="Content" ObjectID="_1483859756" r:id="rId6"/>
        </w:object>
      </w:r>
      <w:r w:rsidRPr="00B84A9A">
        <w:rPr>
          <w:rFonts w:ascii="Times New Roman" w:hAnsi="Times New Roman" w:cs="Times New Roman"/>
          <w:sz w:val="24"/>
          <w:szCs w:val="24"/>
        </w:rPr>
        <w:t xml:space="preserve">,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Pr="00B84A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B84A9A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>+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84A9A">
        <w:rPr>
          <w:rFonts w:ascii="Times New Roman" w:hAnsi="Times New Roman" w:cs="Times New Roman"/>
          <w:sz w:val="24"/>
          <w:szCs w:val="24"/>
        </w:rPr>
        <w:t xml:space="preserve">, </w:t>
      </w:r>
      <w:r w:rsidRPr="00B84A9A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84A9A">
        <w:rPr>
          <w:rFonts w:ascii="Times New Roman" w:hAnsi="Times New Roman" w:cs="Times New Roman"/>
          <w:sz w:val="24"/>
          <w:szCs w:val="24"/>
        </w:rPr>
        <w:t>=</w:t>
      </w:r>
      <w:r w:rsidRPr="00B84A9A">
        <w:rPr>
          <w:rFonts w:ascii="Times New Roman" w:hAnsi="Times New Roman" w:cs="Times New Roman"/>
          <w:position w:val="-8"/>
          <w:sz w:val="24"/>
          <w:szCs w:val="24"/>
        </w:rPr>
        <w:object w:dxaOrig="380" w:dyaOrig="360">
          <v:shape id="_x0000_i1026" type="#_x0000_t75" style="width:18.8pt;height:18.15pt" o:ole="">
            <v:imagedata r:id="rId7" o:title=""/>
          </v:shape>
          <o:OLEObject Type="Embed" ProgID="Equation.3" ShapeID="_x0000_i1026" DrawAspect="Content" ObjectID="_1483859757" r:id="rId8"/>
        </w:object>
      </w:r>
      <w:r w:rsidRPr="00B84A9A">
        <w:rPr>
          <w:rFonts w:ascii="Times New Roman" w:hAnsi="Times New Roman" w:cs="Times New Roman"/>
          <w:sz w:val="24"/>
          <w:szCs w:val="24"/>
        </w:rPr>
        <w:t>) подготовки школьников.</w:t>
      </w:r>
    </w:p>
    <w:p w:rsidR="00B84A9A" w:rsidRPr="00B84A9A" w:rsidRDefault="00B84A9A" w:rsidP="00B84A9A">
      <w:pPr>
        <w:rPr>
          <w:rFonts w:ascii="Times New Roman" w:hAnsi="Times New Roman"/>
          <w:sz w:val="24"/>
          <w:szCs w:val="24"/>
        </w:rPr>
      </w:pPr>
      <w:r w:rsidRPr="00B84A9A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</w:t>
      </w:r>
      <w:proofErr w:type="gramStart"/>
      <w:r w:rsidRPr="00B84A9A">
        <w:rPr>
          <w:rFonts w:ascii="Times New Roman" w:hAnsi="Times New Roman"/>
          <w:sz w:val="24"/>
          <w:szCs w:val="24"/>
        </w:rPr>
        <w:t>стандарта  в</w:t>
      </w:r>
      <w:proofErr w:type="gramEnd"/>
      <w:r w:rsidRPr="00B84A9A">
        <w:rPr>
          <w:rFonts w:ascii="Times New Roman" w:hAnsi="Times New Roman"/>
          <w:sz w:val="24"/>
          <w:szCs w:val="24"/>
        </w:rPr>
        <w:t xml:space="preserve"> содержании предполагается реализовать актуальные в настоящее время </w:t>
      </w:r>
      <w:proofErr w:type="spellStart"/>
      <w:r w:rsidRPr="00B84A9A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B84A9A">
        <w:rPr>
          <w:rFonts w:ascii="Times New Roman" w:hAnsi="Times New Roman"/>
          <w:sz w:val="24"/>
          <w:szCs w:val="24"/>
        </w:rPr>
        <w:t xml:space="preserve">, личностно ориентированный, </w:t>
      </w:r>
      <w:proofErr w:type="spellStart"/>
      <w:r w:rsidRPr="00B84A9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B84A9A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B84A9A">
        <w:rPr>
          <w:rFonts w:ascii="Times New Roman" w:hAnsi="Times New Roman"/>
          <w:b/>
          <w:sz w:val="24"/>
          <w:szCs w:val="24"/>
        </w:rPr>
        <w:t>задачи обучения</w:t>
      </w:r>
      <w:r w:rsidRPr="00B84A9A">
        <w:rPr>
          <w:rFonts w:ascii="Times New Roman" w:hAnsi="Times New Roman"/>
          <w:sz w:val="24"/>
          <w:szCs w:val="24"/>
        </w:rPr>
        <w:t>:</w:t>
      </w:r>
    </w:p>
    <w:p w:rsidR="00B84A9A" w:rsidRPr="00031A22" w:rsidRDefault="00B84A9A" w:rsidP="00B84A9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A22">
        <w:rPr>
          <w:rFonts w:ascii="Times New Roman" w:hAnsi="Times New Roman"/>
          <w:sz w:val="24"/>
          <w:szCs w:val="24"/>
        </w:rPr>
        <w:t>сформировать практические навыки выполнения уст</w:t>
      </w:r>
      <w:r w:rsidRPr="00031A22">
        <w:rPr>
          <w:rFonts w:ascii="Times New Roman" w:hAnsi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031A22">
        <w:rPr>
          <w:rFonts w:ascii="Times New Roman" w:hAnsi="Times New Roman"/>
          <w:sz w:val="24"/>
          <w:szCs w:val="24"/>
        </w:rPr>
        <w:softHyphen/>
        <w:t>лительную культуру;</w:t>
      </w:r>
    </w:p>
    <w:p w:rsidR="00B84A9A" w:rsidRPr="00031A22" w:rsidRDefault="00B84A9A" w:rsidP="00B84A9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A22">
        <w:rPr>
          <w:rFonts w:ascii="Times New Roman" w:hAnsi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B84A9A" w:rsidRPr="00031A22" w:rsidRDefault="00B84A9A" w:rsidP="00B84A9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A22">
        <w:rPr>
          <w:rFonts w:ascii="Times New Roman" w:hAnsi="Times New Roman"/>
          <w:sz w:val="24"/>
          <w:szCs w:val="24"/>
        </w:rPr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B84A9A" w:rsidRPr="00031A22" w:rsidRDefault="00B84A9A" w:rsidP="00B84A9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A22">
        <w:rPr>
          <w:rFonts w:ascii="Times New Roman" w:hAnsi="Times New Roman"/>
          <w:sz w:val="24"/>
          <w:szCs w:val="24"/>
        </w:rPr>
        <w:t>развить логическое мышление и речь — умения логически обосно</w:t>
      </w:r>
      <w:r w:rsidRPr="00031A22">
        <w:rPr>
          <w:rFonts w:ascii="Times New Roman" w:hAnsi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031A22">
        <w:rPr>
          <w:rFonts w:ascii="Times New Roman" w:hAnsi="Times New Roman"/>
          <w:sz w:val="24"/>
          <w:szCs w:val="24"/>
        </w:rPr>
        <w:softHyphen/>
        <w:t xml:space="preserve">дить примеры и </w:t>
      </w:r>
      <w:proofErr w:type="spellStart"/>
      <w:r w:rsidRPr="00031A22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031A22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031A22">
        <w:rPr>
          <w:rFonts w:ascii="Times New Roman" w:hAnsi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B84A9A" w:rsidRPr="00031A22" w:rsidRDefault="00B84A9A" w:rsidP="00B84A9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A22">
        <w:rPr>
          <w:rFonts w:ascii="Times New Roman" w:hAnsi="Times New Roman"/>
          <w:sz w:val="24"/>
          <w:szCs w:val="24"/>
        </w:rPr>
        <w:lastRenderedPageBreak/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031A22">
        <w:rPr>
          <w:rFonts w:ascii="Times New Roman" w:hAnsi="Times New Roman"/>
          <w:sz w:val="24"/>
          <w:szCs w:val="24"/>
        </w:rPr>
        <w:softHyphen/>
        <w:t>ных процессов и явлений.</w:t>
      </w:r>
    </w:p>
    <w:p w:rsidR="00B84A9A" w:rsidRPr="00614BAF" w:rsidRDefault="00B84A9A" w:rsidP="00B84A9A">
      <w:pPr>
        <w:rPr>
          <w:rFonts w:ascii="Times New Roman" w:hAnsi="Times New Roman" w:cs="Times New Roman"/>
        </w:rPr>
      </w:pPr>
    </w:p>
    <w:p w:rsidR="00B84A9A" w:rsidRPr="00B84A9A" w:rsidRDefault="00B84A9A" w:rsidP="00B84A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4A9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84A9A">
        <w:rPr>
          <w:rFonts w:ascii="Times New Roman" w:hAnsi="Times New Roman" w:cs="Times New Roman"/>
          <w:b/>
          <w:bCs/>
          <w:sz w:val="28"/>
          <w:szCs w:val="28"/>
        </w:rPr>
        <w:t>. Общая характеристика учебных курсов, предметов, дисциплин (модулей)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     Курс характеризуется повышением теоретического уровня обучения, постепенным усилением роли теоретических обобщений.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прикладных задач.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    </w:t>
      </w:r>
      <w:r w:rsidRPr="00B84A9A">
        <w:rPr>
          <w:rFonts w:ascii="Times New Roman" w:hAnsi="Times New Roman" w:cs="Times New Roman"/>
          <w:sz w:val="24"/>
          <w:szCs w:val="24"/>
        </w:rPr>
        <w:tab/>
        <w:t>Программа предусматривает использование технологии планирования системы уроков (принцип блоков), развивающего обучения (принципы: обучение на высоком уровне сложности; прохождение тем программы достаточно быстрым темпом; ведущая роль теоретических знаний; осознание процесса обучения; развитие всех учащихся естественно, учитывая, что у каждого из них свой потолок). На уроках используются элементы проблемного изложения, дифференциального образования. В задачнике даны упражнения трех уровней трудности и в достаточном количестве, что позволяет осуществлять на уроках и в домашней работе дифференциальный подход к учащимся.</w:t>
      </w:r>
    </w:p>
    <w:p w:rsidR="00B84A9A" w:rsidRPr="00B84A9A" w:rsidRDefault="00B84A9A" w:rsidP="00B84A9A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8 классах,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B84A9A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B84A9A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B84A9A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B84A9A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B84A9A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B84A9A">
        <w:rPr>
          <w:rFonts w:ascii="Times New Roman" w:hAnsi="Times New Roman" w:cs="Times New Roman"/>
          <w:sz w:val="24"/>
          <w:szCs w:val="24"/>
        </w:rPr>
        <w:t>, приобретали опыт: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B84A9A" w:rsidRPr="00B84A9A" w:rsidRDefault="00B84A9A" w:rsidP="00B84A9A">
      <w:pPr>
        <w:widowControl w:val="0"/>
        <w:numPr>
          <w:ilvl w:val="0"/>
          <w:numId w:val="2"/>
        </w:numPr>
        <w:suppressAutoHyphens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proofErr w:type="spellStart"/>
      <w:r w:rsidRPr="00B84A9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Общеучебные</w:t>
      </w:r>
      <w:proofErr w:type="spellEnd"/>
      <w:r w:rsidRPr="00B84A9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цели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для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умения логически обосновывать суждения, выдвигать гипотезы и по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необходимость их проверки.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для умения ясно, точно и грамотно выражать свои мысли в устной и пись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менной речи.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различные языки </w:t>
      </w:r>
      <w:proofErr w:type="gramStart"/>
      <w:r w:rsidRPr="00B84A9A">
        <w:rPr>
          <w:rFonts w:ascii="Times New Roman" w:hAnsi="Times New Roman" w:cs="Times New Roman"/>
          <w:color w:val="000000"/>
          <w:sz w:val="24"/>
          <w:szCs w:val="24"/>
        </w:rPr>
        <w:t>математики:  словесный</w:t>
      </w:r>
      <w:proofErr w:type="gramEnd"/>
      <w:r w:rsidRPr="00B84A9A">
        <w:rPr>
          <w:rFonts w:ascii="Times New Roman" w:hAnsi="Times New Roman" w:cs="Times New Roman"/>
          <w:color w:val="000000"/>
          <w:sz w:val="24"/>
          <w:szCs w:val="24"/>
        </w:rPr>
        <w:t>, символиче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ский, графический. 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 переходить с языка на язык для иллюстрации, интерпрета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ции, аргументации и доказательства.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для плодотворного участия в работе в группе; умения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lastRenderedPageBreak/>
        <w:t>самостоятельно  и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мотивированно организовывать свою деятельность.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B84A9A">
        <w:rPr>
          <w:rFonts w:ascii="Times New Roman" w:hAnsi="Times New Roman" w:cs="Times New Roman"/>
          <w:bCs/>
          <w:sz w:val="24"/>
          <w:szCs w:val="24"/>
        </w:rPr>
        <w:t>сп</w:t>
      </w:r>
      <w:r w:rsidRPr="00B84A9A">
        <w:rPr>
          <w:rFonts w:ascii="Times New Roman" w:hAnsi="Times New Roman" w:cs="Times New Roman"/>
          <w:sz w:val="24"/>
          <w:szCs w:val="24"/>
        </w:rPr>
        <w:t>ользовать приобретенные знания и умения в практической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дея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тельности и повседневной жизни</w:t>
      </w:r>
      <w:r w:rsidRPr="00B84A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для  исследования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(моделирования) несложных практи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ческих ситуаций на основе изученных формул и свойств тел; вычисления площадей по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верхностей пространственных тел при  решении практических задач, используя при  необ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ходимости справочники и вычислительные устройства.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3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t>для интегрирования в личный опыт новую, в том числе самостоятельно по</w:t>
      </w:r>
      <w:r w:rsidRPr="00B84A9A">
        <w:rPr>
          <w:rFonts w:ascii="Times New Roman" w:hAnsi="Times New Roman" w:cs="Times New Roman"/>
          <w:color w:val="000000"/>
          <w:sz w:val="24"/>
          <w:szCs w:val="24"/>
        </w:rPr>
        <w:softHyphen/>
        <w:t>лученную информацию.</w:t>
      </w: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4A9A" w:rsidRPr="00B84A9A" w:rsidRDefault="00B84A9A" w:rsidP="00B84A9A">
      <w:pPr>
        <w:widowControl w:val="0"/>
        <w:tabs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84A9A">
        <w:rPr>
          <w:rFonts w:ascii="Times New Roman" w:hAnsi="Times New Roman" w:cs="Times New Roman"/>
          <w:b/>
          <w:sz w:val="24"/>
          <w:szCs w:val="24"/>
          <w:u w:val="single"/>
        </w:rPr>
        <w:t>Общепредметные</w:t>
      </w:r>
      <w:proofErr w:type="spellEnd"/>
      <w:r w:rsidRPr="00B84A9A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цели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Овладение системой математических знаний и умений</w:t>
      </w:r>
      <w:r w:rsidRPr="00B84A9A">
        <w:rPr>
          <w:rFonts w:ascii="Times New Roman" w:hAnsi="Times New Roman" w:cs="Times New Roman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Интеллектуальное развитие</w:t>
      </w:r>
      <w:r w:rsidRPr="00B84A9A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B84A9A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процессов.</w:t>
      </w:r>
    </w:p>
    <w:p w:rsidR="00B84A9A" w:rsidRPr="00B84A9A" w:rsidRDefault="00B84A9A" w:rsidP="00B84A9A">
      <w:pPr>
        <w:pStyle w:val="a3"/>
        <w:widowControl w:val="0"/>
        <w:numPr>
          <w:ilvl w:val="0"/>
          <w:numId w:val="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B84A9A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</w:t>
      </w:r>
      <w:r w:rsidRPr="00B84A9A">
        <w:rPr>
          <w:rFonts w:ascii="Times New Roman" w:hAnsi="Times New Roman" w:cs="Times New Roman"/>
          <w:sz w:val="24"/>
          <w:szCs w:val="24"/>
        </w:rPr>
        <w:softHyphen/>
        <w:t>туры, играющей особую роль в общественном развитии.</w:t>
      </w:r>
    </w:p>
    <w:p w:rsidR="00B84A9A" w:rsidRPr="00B84A9A" w:rsidRDefault="00B84A9A" w:rsidP="00B84A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4A9A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84A9A">
        <w:rPr>
          <w:rFonts w:ascii="Times New Roman" w:hAnsi="Times New Roman" w:cs="Times New Roman"/>
          <w:b/>
          <w:bCs/>
          <w:sz w:val="28"/>
          <w:szCs w:val="28"/>
        </w:rPr>
        <w:t>. Место учебного предмета, курса, дисциплины (модуля) в учебном плане</w:t>
      </w:r>
      <w:r w:rsidRPr="00B84A9A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Учебный предмет алгебра 8 класса входит в инвариантную часть учебного плана.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Программа алгебры в 8 классе рассчитана на 4 часа в неделю.</w:t>
      </w:r>
    </w:p>
    <w:p w:rsidR="00B84A9A" w:rsidRPr="00B84A9A" w:rsidRDefault="00B84A9A" w:rsidP="00B84A9A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По годовому календарному графику на 2014-2015 учебный год: 35 учебных недель,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140  уроков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.</w:t>
      </w:r>
    </w:p>
    <w:p w:rsidR="00B84A9A" w:rsidRPr="00B84A9A" w:rsidRDefault="00B84A9A" w:rsidP="00B84A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4A9A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B84A9A">
        <w:rPr>
          <w:rFonts w:ascii="Times New Roman" w:hAnsi="Times New Roman" w:cs="Times New Roman"/>
          <w:b/>
          <w:bCs/>
          <w:sz w:val="28"/>
          <w:szCs w:val="28"/>
        </w:rPr>
        <w:t>. Содержание учебного предмета, курса, дисциплины (модуля)</w:t>
      </w:r>
    </w:p>
    <w:p w:rsidR="00B84A9A" w:rsidRPr="00B84A9A" w:rsidRDefault="00B84A9A" w:rsidP="00B84A9A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соответствует  обязательному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минимуму содержания образования и имеет большую практическую направленность.</w:t>
      </w:r>
    </w:p>
    <w:p w:rsidR="00B84A9A" w:rsidRPr="00B84A9A" w:rsidRDefault="00B84A9A" w:rsidP="00B84A9A">
      <w:pPr>
        <w:pStyle w:val="a4"/>
        <w:spacing w:before="0" w:beforeAutospacing="0" w:after="0" w:afterAutospacing="0"/>
        <w:ind w:right="300"/>
        <w:rPr>
          <w:rFonts w:ascii="Arial" w:hAnsi="Arial" w:cs="Arial"/>
          <w:color w:val="226644"/>
          <w:sz w:val="20"/>
          <w:szCs w:val="20"/>
        </w:rPr>
      </w:pPr>
      <w:r w:rsidRPr="00B84A9A">
        <w:rPr>
          <w:rFonts w:ascii="Times New Roman" w:hAnsi="Times New Roman"/>
          <w:color w:val="226644"/>
        </w:rPr>
        <w:t xml:space="preserve">          </w:t>
      </w:r>
      <w:r w:rsidRPr="00B84A9A">
        <w:rPr>
          <w:rFonts w:ascii="Times New Roman" w:hAnsi="Times New Roman"/>
        </w:rPr>
        <w:t xml:space="preserve">Повторение (1 час)                              </w:t>
      </w:r>
      <w:r w:rsidRPr="00B84A9A">
        <w:rPr>
          <w:rFonts w:ascii="Arial" w:hAnsi="Arial" w:cs="Arial"/>
          <w:color w:val="226644"/>
          <w:sz w:val="20"/>
          <w:szCs w:val="20"/>
        </w:rPr>
        <w:t xml:space="preserve">              </w:t>
      </w:r>
    </w:p>
    <w:p w:rsid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>
        <w:rPr>
          <w:rFonts w:ascii="Arial" w:hAnsi="Arial" w:cs="Arial"/>
          <w:color w:val="226644"/>
          <w:sz w:val="20"/>
          <w:szCs w:val="20"/>
        </w:rPr>
        <w:t xml:space="preserve">    </w:t>
      </w:r>
      <w:r>
        <w:rPr>
          <w:rFonts w:ascii="Times New Roman" w:hAnsi="Times New Roman"/>
        </w:rPr>
        <w:t xml:space="preserve">Алгебраические дроби (22 </w:t>
      </w:r>
      <w:proofErr w:type="gramStart"/>
      <w:r>
        <w:rPr>
          <w:rFonts w:ascii="Times New Roman" w:hAnsi="Times New Roman"/>
        </w:rPr>
        <w:t>часа</w:t>
      </w:r>
      <w:r w:rsidRPr="003D7A89">
        <w:rPr>
          <w:rFonts w:ascii="Times New Roman" w:hAnsi="Times New Roman"/>
        </w:rPr>
        <w:t>)</w:t>
      </w:r>
      <w:r w:rsidRPr="003D7A89">
        <w:rPr>
          <w:rFonts w:ascii="Times New Roman" w:hAnsi="Times New Roman"/>
        </w:rPr>
        <w:br/>
        <w:t>Основное</w:t>
      </w:r>
      <w:proofErr w:type="gramEnd"/>
      <w:r w:rsidRPr="003D7A89">
        <w:rPr>
          <w:rFonts w:ascii="Times New Roman" w:hAnsi="Times New Roman"/>
        </w:rPr>
        <w:t xml:space="preserve"> свойство дроби, сокращение дробей. Сложение и вычитание алгебраических дробей. Умножение и деление алгебраических дробей. Возведение алгебраической дроби в степень. Преобразование рациональных выражений. Первые представления о решении рациональных уравнений. Степень с рациональным показателем.</w:t>
      </w:r>
      <w:r w:rsidRPr="003D7A89">
        <w:rPr>
          <w:rFonts w:ascii="Times New Roman" w:hAnsi="Times New Roman"/>
        </w:rPr>
        <w:br/>
        <w:t xml:space="preserve">Знать основное свойство дроби, рациональные, целые, дробные выражения; правильно употреблять термины выражение, тождественное преобразование, понимать </w:t>
      </w:r>
      <w:r w:rsidRPr="003D7A89">
        <w:rPr>
          <w:rFonts w:ascii="Times New Roman" w:hAnsi="Times New Roman"/>
        </w:rPr>
        <w:lastRenderedPageBreak/>
        <w:t>формулировку заданий: упростить выражение, разложить на множители, привести к общему знаменателю, сократить дробь.</w:t>
      </w:r>
      <w:r w:rsidRPr="003D7A89">
        <w:rPr>
          <w:rFonts w:ascii="Times New Roman" w:hAnsi="Times New Roman"/>
        </w:rPr>
        <w:br/>
        <w:t>Уметь 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возводить дробь в степень, выполнять действия умножения и деления с алгебраическими дробями, выполнять разложение многочлена на множители применением формул сокращенного умножения, выполнять преобразование рациональных выражений; решать простейшие рациональные уравнения и задачи.</w:t>
      </w:r>
      <w:r w:rsidRPr="003D7A89">
        <w:rPr>
          <w:rFonts w:ascii="Times New Roman" w:hAnsi="Times New Roman"/>
        </w:rPr>
        <w:br/>
      </w:r>
      <w:r>
        <w:rPr>
          <w:rFonts w:ascii="Times New Roman" w:hAnsi="Times New Roman"/>
        </w:rPr>
        <w:t>Контрольная работа №1 по теме «Сложение и вычитание алгебраических дробей»</w:t>
      </w:r>
    </w:p>
    <w:p w:rsid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№2 по теме «Умножение и деление алгебраических дробей»</w:t>
      </w:r>
    </w:p>
    <w:p w:rsidR="00B84A9A" w:rsidRP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>
        <w:rPr>
          <w:rFonts w:ascii="Arial" w:hAnsi="Arial" w:cs="Arial"/>
          <w:color w:val="226644"/>
          <w:sz w:val="20"/>
          <w:szCs w:val="20"/>
        </w:rPr>
        <w:br/>
      </w:r>
      <w:r w:rsidRPr="00B84A9A">
        <w:rPr>
          <w:rFonts w:ascii="Arial" w:hAnsi="Arial" w:cs="Arial"/>
          <w:color w:val="226644"/>
        </w:rPr>
        <w:t xml:space="preserve">                             </w:t>
      </w:r>
      <w:r w:rsidRPr="00B84A9A">
        <w:rPr>
          <w:rFonts w:ascii="Times New Roman" w:hAnsi="Times New Roman"/>
        </w:rPr>
        <w:t>Функция у</w:t>
      </w:r>
      <w:proofErr w:type="gramStart"/>
      <w:r w:rsidRPr="00B84A9A">
        <w:rPr>
          <w:rFonts w:ascii="Times New Roman" w:hAnsi="Times New Roman"/>
        </w:rPr>
        <w:t>=</w:t>
      </w:r>
      <w:r w:rsidRPr="00B84A9A">
        <w:rPr>
          <w:rFonts w:ascii="Times New Roman" w:hAnsi="Times New Roman"/>
          <w:position w:val="-8"/>
        </w:rPr>
        <w:object w:dxaOrig="380" w:dyaOrig="360">
          <v:shape id="_x0000_i1027" type="#_x0000_t75" style="width:18.8pt;height:18.15pt" o:ole="">
            <v:imagedata r:id="rId9" o:title=""/>
          </v:shape>
          <o:OLEObject Type="Embed" ProgID="Equation.3" ShapeID="_x0000_i1027" DrawAspect="Content" ObjectID="_1483859758" r:id="rId10"/>
        </w:object>
      </w:r>
      <w:r w:rsidRPr="00B84A9A">
        <w:rPr>
          <w:rFonts w:ascii="Times New Roman" w:hAnsi="Times New Roman"/>
        </w:rPr>
        <w:t>,  Свойства</w:t>
      </w:r>
      <w:proofErr w:type="gramEnd"/>
      <w:r w:rsidRPr="00B84A9A">
        <w:rPr>
          <w:rFonts w:ascii="Times New Roman" w:hAnsi="Times New Roman"/>
        </w:rPr>
        <w:t xml:space="preserve"> квадратного корня. (18 </w:t>
      </w:r>
      <w:proofErr w:type="gramStart"/>
      <w:r w:rsidRPr="00B84A9A">
        <w:rPr>
          <w:rFonts w:ascii="Times New Roman" w:hAnsi="Times New Roman"/>
        </w:rPr>
        <w:t>часов)</w:t>
      </w:r>
      <w:r w:rsidRPr="00B84A9A">
        <w:rPr>
          <w:rFonts w:ascii="Times New Roman" w:hAnsi="Times New Roman"/>
        </w:rPr>
        <w:br/>
        <w:t>Рациональные</w:t>
      </w:r>
      <w:proofErr w:type="gramEnd"/>
      <w:r w:rsidRPr="00B84A9A">
        <w:rPr>
          <w:rFonts w:ascii="Times New Roman" w:hAnsi="Times New Roman"/>
        </w:rPr>
        <w:t xml:space="preserve"> числа. Понятие квадратного корня из неотрицательного числа. Иррациональные числа. Множество действительных чисел. Свойства числовых неравенств. Функция у</w:t>
      </w:r>
      <w:proofErr w:type="gramStart"/>
      <w:r w:rsidRPr="00B84A9A">
        <w:rPr>
          <w:rFonts w:ascii="Times New Roman" w:hAnsi="Times New Roman"/>
        </w:rPr>
        <w:t>= ,</w:t>
      </w:r>
      <w:proofErr w:type="gramEnd"/>
      <w:r w:rsidRPr="00B84A9A">
        <w:rPr>
          <w:rFonts w:ascii="Times New Roman" w:hAnsi="Times New Roman"/>
        </w:rPr>
        <w:t xml:space="preserve"> её свойства и график. Свойства квадратных корней. Преобразование выражений, содержащих операцию извлечения квадратного корня. Алгоритм извлечения квадратного корня. Модуль действительного числа. График функции у</w:t>
      </w:r>
      <w:proofErr w:type="gramStart"/>
      <w:r w:rsidRPr="00B84A9A">
        <w:rPr>
          <w:rFonts w:ascii="Times New Roman" w:hAnsi="Times New Roman"/>
        </w:rPr>
        <w:t xml:space="preserve">= </w:t>
      </w:r>
      <w:r w:rsidRPr="00B84A9A">
        <w:rPr>
          <w:rFonts w:ascii="Times New Roman" w:hAnsi="Times New Roman"/>
          <w:position w:val="-8"/>
        </w:rPr>
        <w:object w:dxaOrig="380" w:dyaOrig="360">
          <v:shape id="_x0000_i1028" type="#_x0000_t75" style="width:18.8pt;height:18.15pt" o:ole="">
            <v:imagedata r:id="rId9" o:title=""/>
          </v:shape>
          <o:OLEObject Type="Embed" ProgID="Equation.3" ShapeID="_x0000_i1028" DrawAspect="Content" ObjectID="_1483859759" r:id="rId11"/>
        </w:object>
      </w:r>
      <w:r w:rsidRPr="00B84A9A">
        <w:rPr>
          <w:rFonts w:ascii="Times New Roman" w:hAnsi="Times New Roman"/>
        </w:rPr>
        <w:t>.</w:t>
      </w:r>
      <w:proofErr w:type="gramEnd"/>
      <w:r w:rsidRPr="00B84A9A">
        <w:rPr>
          <w:rFonts w:ascii="Times New Roman" w:hAnsi="Times New Roman"/>
        </w:rPr>
        <w:t xml:space="preserve"> Знать определения квадратного корня, арифметического квадратного корня, свойства арифметического квадратного корня.</w:t>
      </w:r>
      <w:r w:rsidRPr="00B84A9A">
        <w:rPr>
          <w:rFonts w:ascii="Times New Roman" w:hAnsi="Times New Roman"/>
        </w:rPr>
        <w:br/>
        <w:t>Уметь выполнять преобразование числовых выражений, содержащих квадратные корни. решать уравнения вида x2=а; находить приближенные значения квадратного корня; находить квадратный корень из произведения, дроби, степени, строить график функции и находить значения этой функции по графику или по формуле; выносить множитель из-под знака корня, вносить множитель под знак корня; выполнять преобразование выражений, содержащих квадратные корни.</w:t>
      </w:r>
    </w:p>
    <w:p w:rsidR="00B84A9A" w:rsidRPr="00B84A9A" w:rsidRDefault="00B84A9A" w:rsidP="00B84A9A">
      <w:pPr>
        <w:pStyle w:val="a4"/>
        <w:spacing w:before="0" w:beforeAutospacing="0" w:after="0" w:afterAutospacing="0"/>
        <w:ind w:right="300"/>
        <w:rPr>
          <w:rFonts w:ascii="Times New Roman" w:hAnsi="Times New Roman"/>
        </w:rPr>
      </w:pPr>
    </w:p>
    <w:p w:rsidR="00B84A9A" w:rsidRDefault="00B84A9A" w:rsidP="00B84A9A">
      <w:pPr>
        <w:pStyle w:val="a4"/>
        <w:spacing w:before="0" w:beforeAutospacing="0" w:after="0" w:afterAutospacing="0"/>
        <w:ind w:right="300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№3 по теме «Свойства квадратного корня»</w:t>
      </w:r>
    </w:p>
    <w:p w:rsidR="00B84A9A" w:rsidRDefault="00B84A9A" w:rsidP="00B84A9A">
      <w:pPr>
        <w:pStyle w:val="a4"/>
        <w:spacing w:before="0" w:beforeAutospacing="0" w:after="0" w:afterAutospacing="0"/>
        <w:ind w:right="300"/>
        <w:rPr>
          <w:rFonts w:ascii="Times New Roman" w:hAnsi="Times New Roman"/>
          <w:sz w:val="22"/>
          <w:szCs w:val="22"/>
        </w:rPr>
      </w:pPr>
    </w:p>
    <w:p w:rsid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 w:rsidRPr="003D7A89">
        <w:rPr>
          <w:rFonts w:ascii="Times New Roman" w:hAnsi="Times New Roman"/>
        </w:rPr>
        <w:t>Квадрат</w:t>
      </w:r>
      <w:r>
        <w:rPr>
          <w:rFonts w:ascii="Times New Roman" w:hAnsi="Times New Roman"/>
        </w:rPr>
        <w:t>ичная функция. Функция у=k/х (14</w:t>
      </w:r>
      <w:r w:rsidRPr="003D7A89">
        <w:rPr>
          <w:rFonts w:ascii="Times New Roman" w:hAnsi="Times New Roman"/>
        </w:rPr>
        <w:t xml:space="preserve"> </w:t>
      </w:r>
      <w:proofErr w:type="gramStart"/>
      <w:r w:rsidRPr="003D7A89">
        <w:rPr>
          <w:rFonts w:ascii="Times New Roman" w:hAnsi="Times New Roman"/>
        </w:rPr>
        <w:t>часов)</w:t>
      </w:r>
      <w:r w:rsidRPr="003D7A89">
        <w:rPr>
          <w:rFonts w:ascii="Times New Roman" w:hAnsi="Times New Roman"/>
        </w:rPr>
        <w:br/>
        <w:t>Функция</w:t>
      </w:r>
      <w:proofErr w:type="gramEnd"/>
      <w:r w:rsidRPr="003D7A89">
        <w:rPr>
          <w:rFonts w:ascii="Times New Roman" w:hAnsi="Times New Roman"/>
        </w:rPr>
        <w:t xml:space="preserve"> у=kх2, её свойства и график. Функция у=k/х, её свойства и график. Как построить график функции у = f(</w:t>
      </w:r>
      <w:proofErr w:type="spellStart"/>
      <w:r w:rsidRPr="003D7A89">
        <w:rPr>
          <w:rFonts w:ascii="Times New Roman" w:hAnsi="Times New Roman"/>
        </w:rPr>
        <w:t>x+l</w:t>
      </w:r>
      <w:proofErr w:type="spellEnd"/>
      <w:r w:rsidRPr="003D7A89">
        <w:rPr>
          <w:rFonts w:ascii="Times New Roman" w:hAnsi="Times New Roman"/>
        </w:rPr>
        <w:t>), если известен график функции у = f(x). Как построить график функции</w:t>
      </w:r>
      <w:r w:rsidRPr="003D7A89">
        <w:rPr>
          <w:rFonts w:ascii="Times New Roman" w:hAnsi="Times New Roman"/>
        </w:rPr>
        <w:br/>
        <w:t>у = f(x) + m, если известен график функции у = f(x). Как построить график функции</w:t>
      </w:r>
    </w:p>
    <w:p w:rsid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 w:rsidRPr="003D7A89">
        <w:rPr>
          <w:rFonts w:ascii="Times New Roman" w:hAnsi="Times New Roman"/>
        </w:rPr>
        <w:t xml:space="preserve"> у=f (</w:t>
      </w:r>
      <w:proofErr w:type="spellStart"/>
      <w:r w:rsidRPr="003D7A89">
        <w:rPr>
          <w:rFonts w:ascii="Times New Roman" w:hAnsi="Times New Roman"/>
        </w:rPr>
        <w:t>х+</w:t>
      </w:r>
      <w:proofErr w:type="gramStart"/>
      <w:r w:rsidRPr="003D7A89">
        <w:rPr>
          <w:rFonts w:ascii="Times New Roman" w:hAnsi="Times New Roman"/>
        </w:rPr>
        <w:t>l</w:t>
      </w:r>
      <w:proofErr w:type="spellEnd"/>
      <w:r w:rsidRPr="003D7A89">
        <w:rPr>
          <w:rFonts w:ascii="Times New Roman" w:hAnsi="Times New Roman"/>
        </w:rPr>
        <w:t>)+</w:t>
      </w:r>
      <w:proofErr w:type="gramEnd"/>
      <w:r w:rsidRPr="003D7A89">
        <w:rPr>
          <w:rFonts w:ascii="Times New Roman" w:hAnsi="Times New Roman"/>
        </w:rPr>
        <w:t xml:space="preserve">m, если известен график функции у=f(х). Функция у=ах2+bх+с, её свойства и график. Графическое решение квадратных уравнений. Дробно-линейная функция, её </w:t>
      </w:r>
      <w:r w:rsidRPr="003D7A89">
        <w:rPr>
          <w:rFonts w:ascii="Times New Roman" w:hAnsi="Times New Roman"/>
        </w:rPr>
        <w:lastRenderedPageBreak/>
        <w:t xml:space="preserve">свойства и график. Знать основные свойства функций, уметь находить промежутки </w:t>
      </w:r>
      <w:proofErr w:type="spellStart"/>
      <w:r w:rsidRPr="003D7A89">
        <w:rPr>
          <w:rFonts w:ascii="Times New Roman" w:hAnsi="Times New Roman"/>
        </w:rPr>
        <w:t>знакопостоянства</w:t>
      </w:r>
      <w:proofErr w:type="spellEnd"/>
      <w:r w:rsidRPr="003D7A89">
        <w:rPr>
          <w:rFonts w:ascii="Times New Roman" w:hAnsi="Times New Roman"/>
        </w:rPr>
        <w:t xml:space="preserve">, возрастания, убывания функций </w:t>
      </w:r>
      <w:r w:rsidRPr="003D7A89">
        <w:rPr>
          <w:rFonts w:ascii="Times New Roman" w:hAnsi="Times New Roman"/>
        </w:rPr>
        <w:br/>
        <w:t>Уметь находить область определения и область значений функции, читать график функции; выполнять разложение квадратного трехчлена на множители; строить график функции у=кх2 , выполнять простейшие преобразования графиков функций; строить график квадратичной функции, выполнять простейшие преобразования графиков функций, находить по графику нули функции, промежутки, где функция принимает положительные и отрицательные значения; решать квадратное уравнение графически</w:t>
      </w:r>
      <w:r>
        <w:rPr>
          <w:rFonts w:ascii="Times New Roman" w:hAnsi="Times New Roman"/>
        </w:rPr>
        <w:t>.</w:t>
      </w:r>
    </w:p>
    <w:p w:rsid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Контрольная работа №4 по теме «</w:t>
      </w:r>
      <w:r w:rsidRPr="003D7A89">
        <w:rPr>
          <w:rFonts w:ascii="Times New Roman" w:hAnsi="Times New Roman"/>
        </w:rPr>
        <w:t>Квадрат</w:t>
      </w:r>
      <w:r>
        <w:rPr>
          <w:rFonts w:ascii="Times New Roman" w:hAnsi="Times New Roman"/>
        </w:rPr>
        <w:t>ичная функция. Функция у=k/х»</w:t>
      </w:r>
    </w:p>
    <w:p w:rsidR="00B84A9A" w:rsidRP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 w:rsidRPr="003D7A89">
        <w:rPr>
          <w:rFonts w:ascii="Times New Roman" w:hAnsi="Times New Roman"/>
          <w:sz w:val="22"/>
          <w:szCs w:val="22"/>
        </w:rPr>
        <w:br/>
      </w:r>
      <w:r w:rsidRPr="00B84A9A">
        <w:rPr>
          <w:rFonts w:ascii="Times New Roman" w:hAnsi="Times New Roman"/>
        </w:rPr>
        <w:t xml:space="preserve">                                             Квадратные уравнения (35 </w:t>
      </w:r>
      <w:proofErr w:type="gramStart"/>
      <w:r w:rsidRPr="00B84A9A">
        <w:rPr>
          <w:rFonts w:ascii="Times New Roman" w:hAnsi="Times New Roman"/>
        </w:rPr>
        <w:t>часов)</w:t>
      </w:r>
      <w:r w:rsidRPr="00B84A9A">
        <w:rPr>
          <w:rFonts w:ascii="Times New Roman" w:hAnsi="Times New Roman"/>
        </w:rPr>
        <w:br/>
        <w:t>Основные</w:t>
      </w:r>
      <w:proofErr w:type="gramEnd"/>
      <w:r w:rsidRPr="00B84A9A">
        <w:rPr>
          <w:rFonts w:ascii="Times New Roman" w:hAnsi="Times New Roman"/>
        </w:rPr>
        <w:t xml:space="preserve"> понятия, связанные с квадратными уравнениями. Формулы корней квадратных уравнений. Теорема Виета. Разложение квадратного трёхчлена на линейные множители. Рациональные уравнения. Рациональные уравнения как математические модели реальных ситуаций. Иррациональные уравнения.</w:t>
      </w:r>
      <w:r w:rsidRPr="00B84A9A">
        <w:rPr>
          <w:rFonts w:ascii="Times New Roman" w:hAnsi="Times New Roman"/>
        </w:rPr>
        <w:br/>
        <w:t>Знать, 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обратную ей; какие уравнения называются дробно-рациональными, какие бывают способы решения уравнений, понимать, что уравнение это математический аппарат решения разнообразных задач математики, смежных областей знаний, практики.</w:t>
      </w:r>
      <w:r w:rsidRPr="00B84A9A">
        <w:rPr>
          <w:rFonts w:ascii="Times New Roman" w:hAnsi="Times New Roman"/>
        </w:rPr>
        <w:br/>
        <w:t>Уметь решать квадратные уравнения выделением квадрата двучлена, решать квадратные уравнения по формуле.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уравнений; решать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B84A9A" w:rsidRP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 w:rsidRPr="00B84A9A">
        <w:rPr>
          <w:rFonts w:ascii="Times New Roman" w:hAnsi="Times New Roman"/>
        </w:rPr>
        <w:t>Контрольная работа №5 по теме «Графическое решение квадратных уравнений»</w:t>
      </w:r>
    </w:p>
    <w:p w:rsidR="00B84A9A" w:rsidRPr="00B84A9A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 w:rsidRPr="00B84A9A">
        <w:rPr>
          <w:rFonts w:ascii="Times New Roman" w:hAnsi="Times New Roman"/>
        </w:rPr>
        <w:t>Контрольная работа №6 по теме «Формулы корней квадратных уравнений»</w:t>
      </w:r>
    </w:p>
    <w:p w:rsidR="00B84A9A" w:rsidRPr="00B84A9A" w:rsidRDefault="00B84A9A" w:rsidP="00B84A9A">
      <w:pPr>
        <w:spacing w:before="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Контрольная работа №7 по теме «Рациональные уравнения в задачах»</w:t>
      </w:r>
    </w:p>
    <w:p w:rsidR="00B84A9A" w:rsidRPr="003D7A89" w:rsidRDefault="00B84A9A" w:rsidP="00B84A9A">
      <w:pPr>
        <w:pStyle w:val="a4"/>
        <w:spacing w:before="0" w:beforeAutospacing="0" w:after="0" w:afterAutospacing="0" w:line="360" w:lineRule="auto"/>
        <w:ind w:right="300"/>
        <w:rPr>
          <w:rFonts w:ascii="Times New Roman" w:hAnsi="Times New Roman"/>
        </w:rPr>
      </w:pPr>
      <w:r w:rsidRPr="003D7A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                                              Неравенства (23 </w:t>
      </w:r>
      <w:proofErr w:type="gramStart"/>
      <w:r w:rsidRPr="003D7A89">
        <w:rPr>
          <w:rFonts w:ascii="Times New Roman" w:hAnsi="Times New Roman"/>
        </w:rPr>
        <w:t>час</w:t>
      </w:r>
      <w:r>
        <w:rPr>
          <w:rFonts w:ascii="Times New Roman" w:hAnsi="Times New Roman"/>
        </w:rPr>
        <w:t>а</w:t>
      </w:r>
      <w:r w:rsidRPr="003D7A89">
        <w:rPr>
          <w:rFonts w:ascii="Times New Roman" w:hAnsi="Times New Roman"/>
        </w:rPr>
        <w:t>)</w:t>
      </w:r>
      <w:r w:rsidRPr="003D7A89">
        <w:rPr>
          <w:rFonts w:ascii="Times New Roman" w:hAnsi="Times New Roman"/>
        </w:rPr>
        <w:br/>
        <w:t>Линейные</w:t>
      </w:r>
      <w:proofErr w:type="gramEnd"/>
      <w:r w:rsidRPr="003D7A89">
        <w:rPr>
          <w:rFonts w:ascii="Times New Roman" w:hAnsi="Times New Roman"/>
        </w:rPr>
        <w:t xml:space="preserve"> неравенства. Квадратные неравенства. Доказательство неравенств. Решение систем линейных неравенств. Исследование функции.</w:t>
      </w:r>
      <w:r w:rsidRPr="003D7A89">
        <w:rPr>
          <w:rFonts w:ascii="Times New Roman" w:hAnsi="Times New Roman"/>
        </w:rPr>
        <w:br/>
      </w:r>
      <w:r w:rsidRPr="003D7A89">
        <w:rPr>
          <w:rFonts w:ascii="Times New Roman" w:hAnsi="Times New Roman"/>
        </w:rPr>
        <w:lastRenderedPageBreak/>
        <w:t>Знать 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решить неравенство.</w:t>
      </w:r>
      <w:r w:rsidRPr="003D7A89">
        <w:rPr>
          <w:rFonts w:ascii="Times New Roman" w:hAnsi="Times New Roman"/>
        </w:rPr>
        <w:br/>
        <w:t>Уметь записывать и читать числовые промежутки, изображать их на числовой прямой, решать линейные неравенства с одной переменной, решать квадратные неравенства; решать системы неравенств с одной переменной.</w:t>
      </w:r>
    </w:p>
    <w:p w:rsidR="00B84A9A" w:rsidRDefault="00B84A9A" w:rsidP="00B84A9A">
      <w:pPr>
        <w:spacing w:before="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Контрольная работа №8 по теме </w:t>
      </w:r>
      <w:r w:rsidRPr="00AB6ECA">
        <w:rPr>
          <w:rFonts w:ascii="Times New Roman" w:hAnsi="Times New Roman" w:cs="Times New Roman"/>
        </w:rPr>
        <w:t>«Решение квадратных неравенств»</w:t>
      </w:r>
    </w:p>
    <w:p w:rsidR="00B84A9A" w:rsidRDefault="00B84A9A" w:rsidP="00B84A9A">
      <w:pPr>
        <w:spacing w:before="20" w:line="360" w:lineRule="auto"/>
        <w:jc w:val="both"/>
        <w:rPr>
          <w:rFonts w:ascii="Times New Roman" w:hAnsi="Times New Roman" w:cs="Times New Roman"/>
        </w:rPr>
      </w:pPr>
      <w:r w:rsidRPr="00AB6ECA">
        <w:rPr>
          <w:rFonts w:ascii="Times New Roman" w:hAnsi="Times New Roman" w:cs="Times New Roman"/>
        </w:rPr>
        <w:t>Обобщающее повторение</w:t>
      </w:r>
      <w:r>
        <w:rPr>
          <w:rFonts w:ascii="Times New Roman" w:hAnsi="Times New Roman" w:cs="Times New Roman"/>
        </w:rPr>
        <w:t xml:space="preserve"> (23 часа)</w:t>
      </w:r>
      <w:r w:rsidRPr="00AB6ECA">
        <w:rPr>
          <w:rFonts w:ascii="Times New Roman" w:hAnsi="Times New Roman" w:cs="Times New Roman"/>
        </w:rPr>
        <w:t>. Итоговая контрольная работа</w:t>
      </w:r>
      <w:r>
        <w:rPr>
          <w:rFonts w:ascii="Times New Roman" w:hAnsi="Times New Roman" w:cs="Times New Roman"/>
        </w:rPr>
        <w:t>.</w:t>
      </w:r>
    </w:p>
    <w:p w:rsidR="00C24676" w:rsidRDefault="00C24676" w:rsidP="00C246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676" w:rsidRPr="00C24676" w:rsidRDefault="00C24676" w:rsidP="00C24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6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C24676">
        <w:rPr>
          <w:rFonts w:ascii="Times New Roman" w:hAnsi="Times New Roman" w:cs="Times New Roman"/>
          <w:b/>
          <w:sz w:val="28"/>
          <w:szCs w:val="28"/>
        </w:rPr>
        <w:t xml:space="preserve"> к учебному предмету «Алгебра», 9 класс.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основании нормативных актов и учебно-методических </w:t>
      </w:r>
      <w:proofErr w:type="spellStart"/>
      <w:r w:rsidRPr="00C24676">
        <w:rPr>
          <w:rFonts w:ascii="Times New Roman" w:hAnsi="Times New Roman" w:cs="Times New Roman"/>
          <w:sz w:val="24"/>
          <w:szCs w:val="24"/>
        </w:rPr>
        <w:t>докуменов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4676" w:rsidRPr="00C24676" w:rsidRDefault="00C24676" w:rsidP="00C24676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C24676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 xml:space="preserve">  23.07.2013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</w:t>
      </w:r>
      <w:r w:rsidRPr="00C24676">
        <w:rPr>
          <w:rFonts w:ascii="Times New Roman" w:hAnsi="Times New Roman" w:cs="Times New Roman"/>
          <w:sz w:val="24"/>
          <w:szCs w:val="24"/>
        </w:rPr>
        <w:t>ь</w:t>
      </w:r>
      <w:r w:rsidRPr="00C24676">
        <w:rPr>
          <w:rFonts w:ascii="Times New Roman" w:hAnsi="Times New Roman" w:cs="Times New Roman"/>
          <w:sz w:val="24"/>
          <w:szCs w:val="24"/>
        </w:rPr>
        <w:t>ные акты Российской Федерации в части изменения и структуры Государственного образов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тельного стандарта», областной закон от 14.11.2013№26-ЗС «Об образовании в Ростовской о</w:t>
      </w:r>
      <w:r w:rsidRPr="00C24676">
        <w:rPr>
          <w:rFonts w:ascii="Times New Roman" w:hAnsi="Times New Roman" w:cs="Times New Roman"/>
          <w:sz w:val="24"/>
          <w:szCs w:val="24"/>
        </w:rPr>
        <w:t>б</w:t>
      </w:r>
      <w:r w:rsidRPr="00C24676">
        <w:rPr>
          <w:rFonts w:ascii="Times New Roman" w:hAnsi="Times New Roman" w:cs="Times New Roman"/>
          <w:sz w:val="24"/>
          <w:szCs w:val="24"/>
        </w:rPr>
        <w:t>ласти»</w:t>
      </w:r>
    </w:p>
    <w:p w:rsidR="00C24676" w:rsidRPr="00362875" w:rsidRDefault="00C24676" w:rsidP="00C24676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875">
        <w:rPr>
          <w:rFonts w:ascii="Times New Roman" w:hAnsi="Times New Roman" w:cs="Times New Roman"/>
          <w:color w:val="000000"/>
          <w:sz w:val="24"/>
          <w:szCs w:val="24"/>
        </w:rPr>
        <w:t>- Государственная программа Российской Федерации "Развитие образования" на 2013-2020 г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 xml:space="preserve">ды (принята11 октября 2012 года на заседании Правительства Российской Федерации); </w:t>
      </w:r>
    </w:p>
    <w:p w:rsidR="00C24676" w:rsidRPr="00362875" w:rsidRDefault="00C24676" w:rsidP="00C24676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875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362875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362875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>кредитацию образовательных программ начального общего, основного общего, среднего общ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62875">
        <w:rPr>
          <w:rFonts w:ascii="Times New Roman" w:hAnsi="Times New Roman" w:cs="Times New Roman"/>
          <w:color w:val="000000"/>
          <w:sz w:val="24"/>
          <w:szCs w:val="24"/>
        </w:rPr>
        <w:t>го образования»;</w:t>
      </w:r>
    </w:p>
    <w:p w:rsidR="00C24676" w:rsidRPr="00362875" w:rsidRDefault="00C24676" w:rsidP="00C24676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2875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362875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362875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362875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362875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C24676" w:rsidRPr="00C24676" w:rsidRDefault="00C24676" w:rsidP="00C2467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24676">
        <w:rPr>
          <w:rFonts w:ascii="Times New Roman" w:hAnsi="Times New Roman" w:cs="Times New Roman"/>
          <w:sz w:val="24"/>
          <w:szCs w:val="24"/>
        </w:rPr>
        <w:t>Авторская образовательная программа по алгебре в соответствии с УМК А. Г. Мордкович и др. (</w:t>
      </w:r>
      <w:r w:rsidRPr="00C24676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C24676">
        <w:rPr>
          <w:rFonts w:ascii="Times New Roman" w:hAnsi="Times New Roman" w:cs="Times New Roman"/>
          <w:sz w:val="24"/>
          <w:szCs w:val="24"/>
        </w:rPr>
        <w:t xml:space="preserve"> Алгебра. 7 - 9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классы./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авт. - сост. И. И. Зубарева, А. Г. Мордкович. – 2-е изд., </w:t>
      </w:r>
      <w:proofErr w:type="spellStart"/>
      <w:r w:rsidRPr="00C2467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>. и доп. – М.: Мнемозина, 2009. – 63 с.)</w:t>
      </w:r>
      <w:r w:rsidRPr="00C24676">
        <w:rPr>
          <w:rFonts w:ascii="Times New Roman" w:hAnsi="Times New Roman" w:cs="Times New Roman"/>
          <w:b/>
          <w:bCs/>
          <w:sz w:val="24"/>
          <w:szCs w:val="24"/>
        </w:rPr>
        <w:t xml:space="preserve"> Целью изучения курса а</w:t>
      </w:r>
      <w:r w:rsidRPr="00C24676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C24676">
        <w:rPr>
          <w:rFonts w:ascii="Times New Roman" w:hAnsi="Times New Roman" w:cs="Times New Roman"/>
          <w:b/>
          <w:bCs/>
          <w:sz w:val="24"/>
          <w:szCs w:val="24"/>
        </w:rPr>
        <w:t>гебры</w:t>
      </w:r>
      <w:r w:rsidRPr="00C24676">
        <w:rPr>
          <w:rFonts w:ascii="Times New Roman" w:hAnsi="Times New Roman" w:cs="Times New Roman"/>
          <w:sz w:val="24"/>
          <w:szCs w:val="24"/>
        </w:rPr>
        <w:t xml:space="preserve"> в 9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классе  является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развитие  вычислительных и формально-оперативных алгебраич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ских умений  до уровня, позволяющего уверенно использовать их при решении задач матем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тики и  смежных предметов (физика, химия, информатика и другие),  усвоение аппарата ура</w:t>
      </w:r>
      <w:r w:rsidRPr="00C24676">
        <w:rPr>
          <w:rFonts w:ascii="Times New Roman" w:hAnsi="Times New Roman" w:cs="Times New Roman"/>
          <w:sz w:val="24"/>
          <w:szCs w:val="24"/>
        </w:rPr>
        <w:t>в</w:t>
      </w:r>
      <w:r w:rsidRPr="00C24676">
        <w:rPr>
          <w:rFonts w:ascii="Times New Roman" w:hAnsi="Times New Roman" w:cs="Times New Roman"/>
          <w:sz w:val="24"/>
          <w:szCs w:val="24"/>
        </w:rPr>
        <w:t xml:space="preserve">нений и неравенств как основного средства математического </w:t>
      </w:r>
      <w:r w:rsidRPr="00C24676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делирования прикладных задач, осущест</w:t>
      </w:r>
      <w:r w:rsidRPr="00C24676">
        <w:rPr>
          <w:rFonts w:ascii="Times New Roman" w:hAnsi="Times New Roman" w:cs="Times New Roman"/>
          <w:sz w:val="24"/>
          <w:szCs w:val="24"/>
        </w:rPr>
        <w:t>в</w:t>
      </w:r>
      <w:r w:rsidRPr="00C24676">
        <w:rPr>
          <w:rFonts w:ascii="Times New Roman" w:hAnsi="Times New Roman" w:cs="Times New Roman"/>
          <w:sz w:val="24"/>
          <w:szCs w:val="24"/>
        </w:rPr>
        <w:t>ления функциональной  подготовки школьников.</w:t>
      </w:r>
    </w:p>
    <w:p w:rsidR="00C24676" w:rsidRPr="00C24676" w:rsidRDefault="00C24676" w:rsidP="00C24676">
      <w:pPr>
        <w:pStyle w:val="2"/>
        <w:keepNext w:val="0"/>
        <w:widowControl w:val="0"/>
        <w:spacing w:before="0" w:line="360" w:lineRule="auto"/>
        <w:ind w:right="-366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24676">
        <w:rPr>
          <w:rFonts w:ascii="Times New Roman" w:hAnsi="Times New Roman" w:cs="Times New Roman"/>
          <w:color w:val="auto"/>
          <w:sz w:val="24"/>
          <w:szCs w:val="24"/>
        </w:rPr>
        <w:t>В программе приводится распределение учебного времени между наиболее крупными ра</w:t>
      </w:r>
      <w:r w:rsidRPr="00C24676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Pr="00C24676">
        <w:rPr>
          <w:rFonts w:ascii="Times New Roman" w:hAnsi="Times New Roman" w:cs="Times New Roman"/>
          <w:color w:val="auto"/>
          <w:sz w:val="24"/>
          <w:szCs w:val="24"/>
        </w:rPr>
        <w:t>делами.</w:t>
      </w:r>
      <w:r w:rsidRPr="00C24676">
        <w:rPr>
          <w:rFonts w:ascii="Times New Roman" w:hAnsi="Times New Roman" w:cs="Times New Roman"/>
          <w:bCs/>
          <w:color w:val="auto"/>
          <w:spacing w:val="6"/>
          <w:sz w:val="24"/>
          <w:szCs w:val="24"/>
        </w:rPr>
        <w:t xml:space="preserve"> </w:t>
      </w:r>
      <w:r w:rsidRPr="00C24676">
        <w:rPr>
          <w:rFonts w:ascii="Times New Roman" w:hAnsi="Times New Roman" w:cs="Times New Roman"/>
          <w:color w:val="auto"/>
          <w:sz w:val="24"/>
          <w:szCs w:val="24"/>
        </w:rPr>
        <w:t xml:space="preserve">Содержание представлено в виде нескольких блоков, объединяющих логически связанные между собой вопросы. Приоритетной содержательно-методической линией программы </w:t>
      </w:r>
      <w:proofErr w:type="gramStart"/>
      <w:r w:rsidRPr="00C24676">
        <w:rPr>
          <w:rFonts w:ascii="Times New Roman" w:hAnsi="Times New Roman" w:cs="Times New Roman"/>
          <w:color w:val="auto"/>
          <w:sz w:val="24"/>
          <w:szCs w:val="24"/>
        </w:rPr>
        <w:t>является  функционально</w:t>
      </w:r>
      <w:proofErr w:type="gramEnd"/>
      <w:r w:rsidRPr="00C24676">
        <w:rPr>
          <w:rFonts w:ascii="Times New Roman" w:hAnsi="Times New Roman" w:cs="Times New Roman"/>
          <w:color w:val="auto"/>
          <w:sz w:val="24"/>
          <w:szCs w:val="24"/>
        </w:rPr>
        <w:t xml:space="preserve">-графическая. Опираясь на опыт изучения функций, их свойств и графиков в 7-8 классах на наглядно-интуитивном и рабочем уровнях, в 9 </w:t>
      </w:r>
      <w:proofErr w:type="gramStart"/>
      <w:r w:rsidRPr="00C24676">
        <w:rPr>
          <w:rFonts w:ascii="Times New Roman" w:hAnsi="Times New Roman" w:cs="Times New Roman"/>
          <w:color w:val="auto"/>
          <w:sz w:val="24"/>
          <w:szCs w:val="24"/>
        </w:rPr>
        <w:t>классе  осуществляется</w:t>
      </w:r>
      <w:proofErr w:type="gramEnd"/>
      <w:r w:rsidRPr="00C24676">
        <w:rPr>
          <w:rFonts w:ascii="Times New Roman" w:hAnsi="Times New Roman" w:cs="Times New Roman"/>
          <w:color w:val="auto"/>
          <w:sz w:val="24"/>
          <w:szCs w:val="24"/>
        </w:rPr>
        <w:t xml:space="preserve"> переход на ур</w:t>
      </w:r>
      <w:r w:rsidRPr="00C24676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C24676">
        <w:rPr>
          <w:rFonts w:ascii="Times New Roman" w:hAnsi="Times New Roman" w:cs="Times New Roman"/>
          <w:color w:val="auto"/>
          <w:sz w:val="24"/>
          <w:szCs w:val="24"/>
        </w:rPr>
        <w:t>вень теоретического осмысления.</w:t>
      </w:r>
    </w:p>
    <w:p w:rsidR="00C24676" w:rsidRPr="00C24676" w:rsidRDefault="00C24676" w:rsidP="00C24676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Times New Roman" w:hAnsi="Times New Roman"/>
          <w:bCs/>
        </w:rPr>
      </w:pPr>
      <w:r w:rsidRPr="00C24676">
        <w:rPr>
          <w:rFonts w:ascii="Times New Roman" w:hAnsi="Times New Roman"/>
          <w:bCs/>
          <w:color w:val="000000"/>
          <w:spacing w:val="6"/>
        </w:rPr>
        <w:t>С учетом возрастных  особенностей  класса выстроена система учебных занятий, спроектированы цели, задачи, сформулированы ожидаемые результаты обучения, прод</w:t>
      </w:r>
      <w:r w:rsidRPr="00C24676">
        <w:rPr>
          <w:rFonts w:ascii="Times New Roman" w:hAnsi="Times New Roman"/>
          <w:bCs/>
          <w:color w:val="000000"/>
          <w:spacing w:val="6"/>
        </w:rPr>
        <w:t>у</w:t>
      </w:r>
      <w:r w:rsidRPr="00C24676">
        <w:rPr>
          <w:rFonts w:ascii="Times New Roman" w:hAnsi="Times New Roman"/>
          <w:bCs/>
          <w:color w:val="000000"/>
          <w:spacing w:val="6"/>
        </w:rPr>
        <w:t xml:space="preserve">маны возможные формы контроля: </w:t>
      </w:r>
      <w:r w:rsidRPr="00C24676">
        <w:rPr>
          <w:rFonts w:ascii="Times New Roman" w:hAnsi="Times New Roman"/>
        </w:rPr>
        <w:t xml:space="preserve">фронтальный </w:t>
      </w:r>
      <w:r w:rsidRPr="00C24676">
        <w:rPr>
          <w:rFonts w:ascii="Times New Roman" w:hAnsi="Times New Roman"/>
          <w:bCs/>
        </w:rPr>
        <w:t xml:space="preserve">опрос, </w:t>
      </w:r>
      <w:r w:rsidRPr="00C24676">
        <w:rPr>
          <w:rFonts w:ascii="Times New Roman" w:hAnsi="Times New Roman"/>
        </w:rPr>
        <w:t xml:space="preserve">индивидуальная </w:t>
      </w:r>
      <w:r w:rsidRPr="00C24676">
        <w:rPr>
          <w:rFonts w:ascii="Times New Roman" w:hAnsi="Times New Roman"/>
          <w:bCs/>
        </w:rPr>
        <w:t xml:space="preserve">работа у доски, </w:t>
      </w:r>
      <w:r w:rsidRPr="00C24676">
        <w:rPr>
          <w:rFonts w:ascii="Times New Roman" w:hAnsi="Times New Roman"/>
        </w:rPr>
        <w:t>и</w:t>
      </w:r>
      <w:r w:rsidRPr="00C24676">
        <w:rPr>
          <w:rFonts w:ascii="Times New Roman" w:hAnsi="Times New Roman"/>
        </w:rPr>
        <w:t>н</w:t>
      </w:r>
      <w:r w:rsidRPr="00C24676">
        <w:rPr>
          <w:rFonts w:ascii="Times New Roman" w:hAnsi="Times New Roman"/>
        </w:rPr>
        <w:t xml:space="preserve">дивидуальная </w:t>
      </w:r>
      <w:r w:rsidRPr="00C24676">
        <w:rPr>
          <w:rFonts w:ascii="Times New Roman" w:hAnsi="Times New Roman"/>
          <w:bCs/>
        </w:rPr>
        <w:t xml:space="preserve">работа по карточкам, </w:t>
      </w:r>
      <w:r w:rsidRPr="00C24676">
        <w:rPr>
          <w:rFonts w:ascii="Times New Roman" w:hAnsi="Times New Roman"/>
        </w:rPr>
        <w:t xml:space="preserve">дифференцированная </w:t>
      </w:r>
      <w:r w:rsidRPr="00C24676">
        <w:rPr>
          <w:rFonts w:ascii="Times New Roman" w:hAnsi="Times New Roman"/>
          <w:bCs/>
        </w:rPr>
        <w:t xml:space="preserve">самостоятельная работа, </w:t>
      </w:r>
      <w:r w:rsidRPr="00C24676">
        <w:rPr>
          <w:rFonts w:ascii="Times New Roman" w:hAnsi="Times New Roman"/>
        </w:rPr>
        <w:t>диффере</w:t>
      </w:r>
      <w:r w:rsidRPr="00C24676">
        <w:rPr>
          <w:rFonts w:ascii="Times New Roman" w:hAnsi="Times New Roman"/>
        </w:rPr>
        <w:t>н</w:t>
      </w:r>
      <w:r w:rsidRPr="00C24676">
        <w:rPr>
          <w:rFonts w:ascii="Times New Roman" w:hAnsi="Times New Roman"/>
        </w:rPr>
        <w:t>цированная проверочная работа, тренировочная практическая работа, исследовательская пра</w:t>
      </w:r>
      <w:r w:rsidRPr="00C24676">
        <w:rPr>
          <w:rFonts w:ascii="Times New Roman" w:hAnsi="Times New Roman"/>
        </w:rPr>
        <w:t>к</w:t>
      </w:r>
      <w:r w:rsidRPr="00C24676">
        <w:rPr>
          <w:rFonts w:ascii="Times New Roman" w:hAnsi="Times New Roman"/>
        </w:rPr>
        <w:t xml:space="preserve">тическая работа, </w:t>
      </w:r>
      <w:r w:rsidRPr="00C24676">
        <w:rPr>
          <w:rFonts w:ascii="Times New Roman" w:hAnsi="Times New Roman"/>
          <w:bCs/>
        </w:rPr>
        <w:t>лабораторно-практическая работа, математический диктант,   диагностическая тестовая работа, тестовая работа, игровые контролирующие задания, управляемая самосто</w:t>
      </w:r>
      <w:r w:rsidRPr="00C24676">
        <w:rPr>
          <w:rFonts w:ascii="Times New Roman" w:hAnsi="Times New Roman"/>
          <w:bCs/>
        </w:rPr>
        <w:t>я</w:t>
      </w:r>
      <w:r w:rsidRPr="00C24676">
        <w:rPr>
          <w:rFonts w:ascii="Times New Roman" w:hAnsi="Times New Roman"/>
          <w:bCs/>
        </w:rPr>
        <w:t xml:space="preserve">тельная работа,  контрольная работа. Для отработки вычислительных навыков и универсальных учебных умений на каждом третьем уроке </w:t>
      </w:r>
      <w:proofErr w:type="gramStart"/>
      <w:r w:rsidRPr="00C24676">
        <w:rPr>
          <w:rFonts w:ascii="Times New Roman" w:hAnsi="Times New Roman"/>
          <w:bCs/>
        </w:rPr>
        <w:t>проводится  устная</w:t>
      </w:r>
      <w:proofErr w:type="gramEnd"/>
      <w:r w:rsidRPr="00C24676">
        <w:rPr>
          <w:rFonts w:ascii="Times New Roman" w:hAnsi="Times New Roman"/>
          <w:bCs/>
        </w:rPr>
        <w:t xml:space="preserve"> разминка с применением презе</w:t>
      </w:r>
      <w:r w:rsidRPr="00C24676">
        <w:rPr>
          <w:rFonts w:ascii="Times New Roman" w:hAnsi="Times New Roman"/>
          <w:bCs/>
        </w:rPr>
        <w:t>н</w:t>
      </w:r>
      <w:r w:rsidRPr="00C24676">
        <w:rPr>
          <w:rFonts w:ascii="Times New Roman" w:hAnsi="Times New Roman"/>
          <w:bCs/>
        </w:rPr>
        <w:t xml:space="preserve">таций в среде </w:t>
      </w:r>
      <w:r w:rsidRPr="00C24676">
        <w:rPr>
          <w:rFonts w:ascii="Times New Roman" w:hAnsi="Times New Roman"/>
          <w:bCs/>
          <w:lang w:val="en-US"/>
        </w:rPr>
        <w:t>Power</w:t>
      </w:r>
      <w:r w:rsidRPr="00C24676">
        <w:rPr>
          <w:rFonts w:ascii="Times New Roman" w:hAnsi="Times New Roman"/>
          <w:bCs/>
        </w:rPr>
        <w:t xml:space="preserve"> </w:t>
      </w:r>
      <w:r w:rsidRPr="00C24676">
        <w:rPr>
          <w:rFonts w:ascii="Times New Roman" w:hAnsi="Times New Roman"/>
          <w:bCs/>
          <w:lang w:val="en-US"/>
        </w:rPr>
        <w:t>Point</w:t>
      </w:r>
      <w:r w:rsidRPr="00C24676">
        <w:rPr>
          <w:rFonts w:ascii="Times New Roman" w:hAnsi="Times New Roman"/>
          <w:bCs/>
        </w:rPr>
        <w:t>.</w:t>
      </w:r>
    </w:p>
    <w:p w:rsidR="00C24676" w:rsidRPr="00C24676" w:rsidRDefault="00C24676" w:rsidP="00C24676">
      <w:pPr>
        <w:pStyle w:val="a8"/>
        <w:keepNext/>
        <w:spacing w:line="360" w:lineRule="auto"/>
        <w:ind w:left="0" w:right="0" w:firstLine="708"/>
        <w:jc w:val="both"/>
        <w:rPr>
          <w:b w:val="0"/>
          <w:color w:val="auto"/>
          <w:sz w:val="24"/>
          <w:szCs w:val="24"/>
        </w:rPr>
      </w:pPr>
      <w:r w:rsidRPr="00C24676">
        <w:rPr>
          <w:b w:val="0"/>
          <w:color w:val="auto"/>
          <w:sz w:val="24"/>
          <w:szCs w:val="24"/>
        </w:rPr>
        <w:t xml:space="preserve">В </w:t>
      </w:r>
      <w:proofErr w:type="gramStart"/>
      <w:r w:rsidRPr="00C24676">
        <w:rPr>
          <w:b w:val="0"/>
          <w:color w:val="auto"/>
          <w:sz w:val="24"/>
          <w:szCs w:val="24"/>
        </w:rPr>
        <w:t>содержании  рабочей</w:t>
      </w:r>
      <w:proofErr w:type="gramEnd"/>
      <w:r w:rsidRPr="00C24676">
        <w:rPr>
          <w:b w:val="0"/>
          <w:color w:val="auto"/>
          <w:sz w:val="24"/>
          <w:szCs w:val="24"/>
        </w:rPr>
        <w:t xml:space="preserve"> программы предполагается реализовать </w:t>
      </w:r>
      <w:proofErr w:type="spellStart"/>
      <w:r w:rsidRPr="00C24676">
        <w:rPr>
          <w:b w:val="0"/>
          <w:color w:val="auto"/>
          <w:sz w:val="24"/>
          <w:szCs w:val="24"/>
        </w:rPr>
        <w:t>компетентностный</w:t>
      </w:r>
      <w:proofErr w:type="spellEnd"/>
      <w:r w:rsidRPr="00C24676">
        <w:rPr>
          <w:b w:val="0"/>
          <w:color w:val="auto"/>
          <w:sz w:val="24"/>
          <w:szCs w:val="24"/>
        </w:rPr>
        <w:t>, личностно ориентированный, деятельный подходы, которые определяют задачи обуч</w:t>
      </w:r>
      <w:r w:rsidRPr="00C24676">
        <w:rPr>
          <w:b w:val="0"/>
          <w:color w:val="auto"/>
          <w:sz w:val="24"/>
          <w:szCs w:val="24"/>
        </w:rPr>
        <w:t>е</w:t>
      </w:r>
      <w:r w:rsidRPr="00C24676">
        <w:rPr>
          <w:b w:val="0"/>
          <w:color w:val="auto"/>
          <w:sz w:val="24"/>
          <w:szCs w:val="24"/>
        </w:rPr>
        <w:t>ния:</w:t>
      </w:r>
    </w:p>
    <w:p w:rsidR="00C24676" w:rsidRPr="00C24676" w:rsidRDefault="00C24676" w:rsidP="00C24676">
      <w:pPr>
        <w:pStyle w:val="a8"/>
        <w:keepNext/>
        <w:numPr>
          <w:ilvl w:val="0"/>
          <w:numId w:val="11"/>
        </w:numPr>
        <w:spacing w:line="360" w:lineRule="auto"/>
        <w:ind w:right="0"/>
        <w:jc w:val="both"/>
        <w:rPr>
          <w:b w:val="0"/>
          <w:color w:val="auto"/>
          <w:sz w:val="24"/>
          <w:szCs w:val="24"/>
        </w:rPr>
      </w:pPr>
      <w:r w:rsidRPr="00C24676">
        <w:rPr>
          <w:b w:val="0"/>
          <w:color w:val="auto"/>
          <w:sz w:val="24"/>
          <w:szCs w:val="24"/>
        </w:rPr>
        <w:t>приобретения математических знаний и умений;</w:t>
      </w:r>
    </w:p>
    <w:p w:rsidR="00C24676" w:rsidRPr="00C24676" w:rsidRDefault="00C24676" w:rsidP="00C24676">
      <w:pPr>
        <w:pStyle w:val="a8"/>
        <w:keepNext/>
        <w:numPr>
          <w:ilvl w:val="0"/>
          <w:numId w:val="11"/>
        </w:numPr>
        <w:spacing w:line="360" w:lineRule="auto"/>
        <w:ind w:right="0"/>
        <w:jc w:val="both"/>
        <w:rPr>
          <w:b w:val="0"/>
          <w:color w:val="auto"/>
          <w:sz w:val="24"/>
          <w:szCs w:val="24"/>
        </w:rPr>
      </w:pPr>
      <w:r w:rsidRPr="00C24676">
        <w:rPr>
          <w:b w:val="0"/>
          <w:color w:val="auto"/>
          <w:sz w:val="24"/>
          <w:szCs w:val="24"/>
        </w:rPr>
        <w:t>овладение обобщенными способами мыслительной, творческой деятельностей;</w:t>
      </w:r>
    </w:p>
    <w:p w:rsidR="00C24676" w:rsidRPr="00C24676" w:rsidRDefault="00C24676" w:rsidP="00C24676">
      <w:pPr>
        <w:pStyle w:val="a8"/>
        <w:keepNext/>
        <w:numPr>
          <w:ilvl w:val="0"/>
          <w:numId w:val="11"/>
        </w:numPr>
        <w:spacing w:line="360" w:lineRule="auto"/>
        <w:ind w:right="0"/>
        <w:jc w:val="both"/>
        <w:rPr>
          <w:b w:val="0"/>
          <w:color w:val="auto"/>
          <w:sz w:val="24"/>
          <w:szCs w:val="24"/>
        </w:rPr>
      </w:pPr>
      <w:r w:rsidRPr="00C24676">
        <w:rPr>
          <w:b w:val="0"/>
          <w:sz w:val="24"/>
          <w:szCs w:val="24"/>
        </w:rPr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C24676" w:rsidRPr="00C24676" w:rsidRDefault="00C24676" w:rsidP="00C2467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В основу содержания и структурирования данной программы, выбора при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 xml:space="preserve">мов, методов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и  форм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обучения положено формирование  универсальных учебных действий, которые созд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ют возможность самостоятельного успешного усвоения обучающимися новых знаний, умений и компетентностей, включая организацию у</w:t>
      </w:r>
      <w:r w:rsidRPr="00C24676">
        <w:rPr>
          <w:rFonts w:ascii="Times New Roman" w:hAnsi="Times New Roman" w:cs="Times New Roman"/>
          <w:sz w:val="24"/>
          <w:szCs w:val="24"/>
        </w:rPr>
        <w:t>с</w:t>
      </w:r>
      <w:r w:rsidRPr="00C24676">
        <w:rPr>
          <w:rFonts w:ascii="Times New Roman" w:hAnsi="Times New Roman" w:cs="Times New Roman"/>
          <w:sz w:val="24"/>
          <w:szCs w:val="24"/>
        </w:rPr>
        <w:t>воения, т.е. умения учиться. В процессе обучения алгебре осуществляется развитие личностных, регулятивных, познавательных и коммуникати</w:t>
      </w:r>
      <w:r w:rsidRPr="00C24676">
        <w:rPr>
          <w:rFonts w:ascii="Times New Roman" w:hAnsi="Times New Roman" w:cs="Times New Roman"/>
          <w:sz w:val="24"/>
          <w:szCs w:val="24"/>
        </w:rPr>
        <w:t>в</w:t>
      </w:r>
      <w:r w:rsidRPr="00C24676">
        <w:rPr>
          <w:rFonts w:ascii="Times New Roman" w:hAnsi="Times New Roman" w:cs="Times New Roman"/>
          <w:sz w:val="24"/>
          <w:szCs w:val="24"/>
        </w:rPr>
        <w:t>ных действий. Учащи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ся продолжают овладение разнообразными способами познавательной, информационно-коммуникативной, рефлексивной деятельности, приобретают и соверше</w:t>
      </w:r>
      <w:r w:rsidRPr="00C24676">
        <w:rPr>
          <w:rFonts w:ascii="Times New Roman" w:hAnsi="Times New Roman" w:cs="Times New Roman"/>
          <w:sz w:val="24"/>
          <w:szCs w:val="24"/>
        </w:rPr>
        <w:t>н</w:t>
      </w:r>
      <w:r w:rsidRPr="00C24676">
        <w:rPr>
          <w:rFonts w:ascii="Times New Roman" w:hAnsi="Times New Roman" w:cs="Times New Roman"/>
          <w:sz w:val="24"/>
          <w:szCs w:val="24"/>
        </w:rPr>
        <w:t>ствуют опыт: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1008"/>
        <w:gridCol w:w="8799"/>
      </w:tblGrid>
      <w:tr w:rsidR="00C24676" w:rsidRPr="003203D4" w:rsidTr="004A2D0D">
        <w:trPr>
          <w:trHeight w:val="869"/>
        </w:trPr>
        <w:tc>
          <w:tcPr>
            <w:tcW w:w="1008" w:type="dxa"/>
            <w:vMerge w:val="restart"/>
            <w:textDirection w:val="btLr"/>
          </w:tcPr>
          <w:p w:rsidR="00C24676" w:rsidRPr="003203D4" w:rsidRDefault="00C24676" w:rsidP="004A2D0D">
            <w:pPr>
              <w:pStyle w:val="WW-"/>
              <w:ind w:left="113" w:right="57"/>
              <w:jc w:val="center"/>
            </w:pPr>
            <w:r w:rsidRPr="003203D4">
              <w:lastRenderedPageBreak/>
              <w:t>Познавательная деятельность</w:t>
            </w: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2"/>
              </w:numPr>
              <w:spacing w:after="0"/>
              <w:jc w:val="both"/>
              <w:rPr>
                <w:bCs/>
              </w:rPr>
            </w:pPr>
            <w:r w:rsidRPr="00841A1D">
              <w:rPr>
                <w:bCs/>
              </w:rPr>
              <w:t>самостоятельно и мотивированно организовывать свою познавательную деятельность (от постановки цели до получения и оценки результата);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2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 xml:space="preserve">использования элементов причинно-следственного и структурно-функционального анализа; 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2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 xml:space="preserve">исследования несложных реальных связей и зависимостей; 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2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 xml:space="preserve">участия в проектной деятельности, в организации и проведении учебно-исследовательской работы; 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Default="00C24676" w:rsidP="00C24676">
            <w:pPr>
              <w:pStyle w:val="WW-"/>
              <w:numPr>
                <w:ilvl w:val="0"/>
                <w:numId w:val="12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>самостоятельного создания алгоритмов познавательной деятельности для решения задач творческого и поискового характера.</w:t>
            </w:r>
          </w:p>
          <w:p w:rsidR="00C24676" w:rsidRPr="00841A1D" w:rsidRDefault="00C24676" w:rsidP="004A2D0D">
            <w:pPr>
              <w:pStyle w:val="WW-"/>
              <w:spacing w:before="0" w:after="0"/>
              <w:ind w:left="501"/>
              <w:jc w:val="both"/>
              <w:rPr>
                <w:bCs/>
              </w:rPr>
            </w:pPr>
          </w:p>
        </w:tc>
      </w:tr>
      <w:tr w:rsidR="00C24676" w:rsidRPr="003203D4" w:rsidTr="004A2D0D">
        <w:trPr>
          <w:trHeight w:val="1583"/>
        </w:trPr>
        <w:tc>
          <w:tcPr>
            <w:tcW w:w="1008" w:type="dxa"/>
            <w:vMerge w:val="restart"/>
            <w:textDirection w:val="btLr"/>
          </w:tcPr>
          <w:p w:rsidR="00C24676" w:rsidRPr="003203D4" w:rsidRDefault="00C24676" w:rsidP="004A2D0D">
            <w:pPr>
              <w:pStyle w:val="WW-"/>
              <w:ind w:left="57" w:right="57" w:hanging="57"/>
              <w:jc w:val="center"/>
            </w:pPr>
            <w:r w:rsidRPr="003203D4">
              <w:t>Информационно-коммуникативная деятельность</w:t>
            </w:r>
          </w:p>
          <w:p w:rsidR="00C24676" w:rsidRPr="003203D4" w:rsidRDefault="00C24676" w:rsidP="004A2D0D">
            <w:pPr>
              <w:pStyle w:val="WW-"/>
              <w:ind w:left="113"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  <w:u w:val="single"/>
              </w:rPr>
            </w:pPr>
            <w:proofErr w:type="gramStart"/>
            <w:r w:rsidRPr="00841A1D">
              <w:rPr>
                <w:bCs/>
              </w:rPr>
              <w:t>извлечения</w:t>
            </w:r>
            <w:r>
              <w:rPr>
                <w:bCs/>
              </w:rPr>
              <w:t xml:space="preserve"> </w:t>
            </w:r>
            <w:r w:rsidRPr="00841A1D">
              <w:rPr>
                <w:bCs/>
              </w:rPr>
              <w:t xml:space="preserve"> необходимой</w:t>
            </w:r>
            <w:proofErr w:type="gramEnd"/>
            <w:r w:rsidRPr="00841A1D">
              <w:rPr>
                <w:bCs/>
              </w:rPr>
              <w:t xml:space="preserve"> информации из источников, созданных в различных знаковых системах (текст, таблица, график, диаграмма, аудиовизуальный ряд и др.), отделения основной информации от второстепенной, критического </w:t>
            </w:r>
            <w:r>
              <w:rPr>
                <w:bCs/>
              </w:rPr>
              <w:t xml:space="preserve"> </w:t>
            </w:r>
            <w:r w:rsidRPr="00841A1D">
              <w:rPr>
                <w:bCs/>
              </w:rPr>
              <w:t>оценивание достоверности полученной информации, передачи содержания информации адекватно поставленной цели</w:t>
            </w:r>
            <w:r>
              <w:rPr>
                <w:bCs/>
              </w:rPr>
              <w:t xml:space="preserve"> </w:t>
            </w:r>
            <w:r w:rsidRPr="00841A1D">
              <w:rPr>
                <w:bCs/>
              </w:rPr>
              <w:t xml:space="preserve"> (сжато, полно, выборочно);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>использования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</w:rPr>
            </w:pPr>
            <w:r w:rsidRPr="00841A1D">
              <w:rPr>
                <w:bCs/>
              </w:rPr>
              <w:t>владения основными видами публичных выступлений (высказывание, монолог, дискуссия, полемика), следования этическим нормам и правилам ведения диалога (диспута).</w:t>
            </w:r>
          </w:p>
        </w:tc>
      </w:tr>
      <w:tr w:rsidR="00C24676" w:rsidRPr="003203D4" w:rsidTr="004A2D0D">
        <w:tc>
          <w:tcPr>
            <w:tcW w:w="1008" w:type="dxa"/>
            <w:vMerge w:val="restart"/>
            <w:textDirection w:val="btLr"/>
          </w:tcPr>
          <w:p w:rsidR="00C24676" w:rsidRPr="003203D4" w:rsidRDefault="00C24676" w:rsidP="004A2D0D">
            <w:pPr>
              <w:pStyle w:val="WW-"/>
              <w:ind w:left="57" w:right="57" w:hanging="57"/>
              <w:jc w:val="center"/>
            </w:pPr>
            <w:r w:rsidRPr="003203D4">
              <w:t>Рефлексивная деятельность</w:t>
            </w:r>
          </w:p>
          <w:p w:rsidR="00C24676" w:rsidRPr="003203D4" w:rsidRDefault="00C24676" w:rsidP="004A2D0D">
            <w:pPr>
              <w:pStyle w:val="WW-"/>
              <w:ind w:left="113"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  <w:u w:val="single"/>
              </w:rPr>
            </w:pPr>
            <w:r w:rsidRPr="00841A1D">
              <w:rPr>
                <w:bCs/>
              </w:rPr>
              <w:t>объективного оценивания своих учебных достижений, поведения, черт своей личности; учета мнения других людей при определении собственной позиции и самооценке;</w:t>
            </w:r>
            <w:r w:rsidRPr="00841A1D">
              <w:rPr>
                <w:bCs/>
                <w:u w:val="single"/>
              </w:rPr>
              <w:t xml:space="preserve"> 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  <w:u w:val="single"/>
              </w:rPr>
            </w:pPr>
            <w:r w:rsidRPr="00841A1D">
              <w:rPr>
                <w:bCs/>
              </w:rPr>
              <w:t>умения соотносить приложенные усилия с полученными результатами своей деятельности;</w:t>
            </w:r>
          </w:p>
        </w:tc>
      </w:tr>
      <w:tr w:rsidR="00C24676" w:rsidRPr="003203D4" w:rsidTr="004A2D0D">
        <w:tc>
          <w:tcPr>
            <w:tcW w:w="1008" w:type="dxa"/>
            <w:vMerge/>
          </w:tcPr>
          <w:p w:rsidR="00C24676" w:rsidRPr="003203D4" w:rsidRDefault="00C24676" w:rsidP="004A2D0D">
            <w:pPr>
              <w:pStyle w:val="WW-"/>
              <w:ind w:right="57"/>
              <w:jc w:val="both"/>
            </w:pPr>
          </w:p>
        </w:tc>
        <w:tc>
          <w:tcPr>
            <w:tcW w:w="8799" w:type="dxa"/>
          </w:tcPr>
          <w:p w:rsidR="00C24676" w:rsidRPr="00841A1D" w:rsidRDefault="00C24676" w:rsidP="00C24676">
            <w:pPr>
              <w:pStyle w:val="WW-"/>
              <w:numPr>
                <w:ilvl w:val="0"/>
                <w:numId w:val="13"/>
              </w:numPr>
              <w:spacing w:before="0" w:after="0"/>
              <w:jc w:val="both"/>
              <w:rPr>
                <w:bCs/>
                <w:u w:val="single"/>
              </w:rPr>
            </w:pPr>
            <w:r w:rsidRPr="00841A1D">
              <w:rPr>
                <w:bCs/>
              </w:rPr>
              <w:t xml:space="preserve">владения навыками организации и участия в коллективной деятельности. </w:t>
            </w:r>
          </w:p>
        </w:tc>
      </w:tr>
    </w:tbl>
    <w:p w:rsidR="00C24676" w:rsidRPr="003203D4" w:rsidRDefault="00C24676" w:rsidP="00C24676">
      <w:pPr>
        <w:pStyle w:val="2"/>
        <w:keepNext w:val="0"/>
        <w:widowControl w:val="0"/>
        <w:spacing w:before="0"/>
        <w:ind w:right="-366"/>
        <w:jc w:val="both"/>
        <w:rPr>
          <w:b/>
        </w:rPr>
      </w:pPr>
    </w:p>
    <w:p w:rsidR="00C24676" w:rsidRPr="00362875" w:rsidRDefault="00C24676" w:rsidP="00C24676">
      <w:pPr>
        <w:pStyle w:val="ListParagraph"/>
        <w:tabs>
          <w:tab w:val="left" w:pos="72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В ходе обучения алгебре по данной программе с использованием учебника и методического п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собия для учителя, решаются следующие задачи: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развитие вычислительных и формально-оперативных алгебраических умений до уровня, по</w:t>
      </w:r>
      <w:r w:rsidRPr="00C24676">
        <w:rPr>
          <w:rFonts w:ascii="Times New Roman" w:hAnsi="Times New Roman" w:cs="Times New Roman"/>
          <w:sz w:val="24"/>
          <w:szCs w:val="24"/>
        </w:rPr>
        <w:t>з</w:t>
      </w:r>
      <w:r w:rsidRPr="00C24676">
        <w:rPr>
          <w:rFonts w:ascii="Times New Roman" w:hAnsi="Times New Roman" w:cs="Times New Roman"/>
          <w:sz w:val="24"/>
          <w:szCs w:val="24"/>
        </w:rPr>
        <w:t>воляющего уверенно использовать их при решении задач математики и смежных предметов (физика, химия, основы информатики и вычислительной техники и др.);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усвоение аппарата уравнений и неравенств как основного средства математического моделир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вания прикладных задач;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осуществление функциональной подготовки учащихся;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овладение конкретными знаниями необходимыми для применения в практической деятельн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сти;</w:t>
      </w:r>
    </w:p>
    <w:p w:rsidR="00C24676" w:rsidRPr="00C24676" w:rsidRDefault="00C24676" w:rsidP="00C24676">
      <w:pPr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выявление и развитие математических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способностей,  интеллектуального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развития ученика.</w:t>
      </w:r>
    </w:p>
    <w:p w:rsidR="00C24676" w:rsidRDefault="00C24676" w:rsidP="00C2467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676" w:rsidRDefault="00C24676" w:rsidP="00C2467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676" w:rsidRPr="00C24676" w:rsidRDefault="00C24676" w:rsidP="00C2467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676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Общая характеристика учебных курсов, предметов, дисциплин (модулей)</w:t>
      </w:r>
    </w:p>
    <w:p w:rsidR="00C24676" w:rsidRPr="00C24676" w:rsidRDefault="00C24676" w:rsidP="00C246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Математическое образование в основной школе складывается из следующих содерж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 xml:space="preserve">тельных компонентов (точные названия блоков): </w:t>
      </w:r>
      <w:r w:rsidRPr="00C24676">
        <w:rPr>
          <w:rFonts w:ascii="Times New Roman" w:hAnsi="Times New Roman" w:cs="Times New Roman"/>
          <w:b/>
          <w:i/>
          <w:sz w:val="24"/>
          <w:szCs w:val="24"/>
        </w:rPr>
        <w:t>арифметика</w:t>
      </w:r>
      <w:r w:rsidRPr="00C24676">
        <w:rPr>
          <w:rFonts w:ascii="Times New Roman" w:hAnsi="Times New Roman" w:cs="Times New Roman"/>
          <w:b/>
          <w:sz w:val="24"/>
          <w:szCs w:val="24"/>
        </w:rPr>
        <w:t>;</w:t>
      </w:r>
      <w:r w:rsidRPr="00C24676">
        <w:rPr>
          <w:rFonts w:ascii="Times New Roman" w:hAnsi="Times New Roman" w:cs="Times New Roman"/>
          <w:b/>
          <w:i/>
          <w:sz w:val="24"/>
          <w:szCs w:val="24"/>
        </w:rPr>
        <w:t xml:space="preserve"> алгебра</w:t>
      </w:r>
      <w:r w:rsidRPr="00C24676">
        <w:rPr>
          <w:rFonts w:ascii="Times New Roman" w:hAnsi="Times New Roman" w:cs="Times New Roman"/>
          <w:b/>
          <w:sz w:val="24"/>
          <w:szCs w:val="24"/>
        </w:rPr>
        <w:t>;</w:t>
      </w:r>
      <w:r w:rsidRPr="00C24676">
        <w:rPr>
          <w:rFonts w:ascii="Times New Roman" w:hAnsi="Times New Roman" w:cs="Times New Roman"/>
          <w:b/>
          <w:i/>
          <w:sz w:val="24"/>
          <w:szCs w:val="24"/>
        </w:rPr>
        <w:t xml:space="preserve"> геометрия</w:t>
      </w:r>
      <w:r w:rsidRPr="00C24676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C24676">
        <w:rPr>
          <w:rFonts w:ascii="Times New Roman" w:hAnsi="Times New Roman" w:cs="Times New Roman"/>
          <w:b/>
          <w:i/>
          <w:sz w:val="24"/>
          <w:szCs w:val="24"/>
        </w:rPr>
        <w:t>элементы комбинаторики, теории вероятностей, статистики и логики</w:t>
      </w:r>
      <w:r w:rsidRPr="00C24676">
        <w:rPr>
          <w:rFonts w:ascii="Times New Roman" w:hAnsi="Times New Roman" w:cs="Times New Roman"/>
          <w:b/>
          <w:sz w:val="24"/>
          <w:szCs w:val="24"/>
        </w:rPr>
        <w:t>.</w:t>
      </w:r>
      <w:r w:rsidRPr="00C24676">
        <w:rPr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</w:t>
      </w:r>
      <w:r w:rsidRPr="00C24676">
        <w:rPr>
          <w:rFonts w:ascii="Times New Roman" w:hAnsi="Times New Roman" w:cs="Times New Roman"/>
          <w:sz w:val="24"/>
          <w:szCs w:val="24"/>
        </w:rPr>
        <w:t>н</w:t>
      </w:r>
      <w:r w:rsidRPr="00C24676">
        <w:rPr>
          <w:rFonts w:ascii="Times New Roman" w:hAnsi="Times New Roman" w:cs="Times New Roman"/>
          <w:sz w:val="24"/>
          <w:szCs w:val="24"/>
        </w:rPr>
        <w:t>ции отечественной и зарубежной школы и позволяют реализовать поставленные перед школ</w:t>
      </w:r>
      <w:r w:rsidRPr="00C24676">
        <w:rPr>
          <w:rFonts w:ascii="Times New Roman" w:hAnsi="Times New Roman" w:cs="Times New Roman"/>
          <w:sz w:val="24"/>
          <w:szCs w:val="24"/>
        </w:rPr>
        <w:t>ь</w:t>
      </w:r>
      <w:r w:rsidRPr="00C24676">
        <w:rPr>
          <w:rFonts w:ascii="Times New Roman" w:hAnsi="Times New Roman" w:cs="Times New Roman"/>
          <w:sz w:val="24"/>
          <w:szCs w:val="24"/>
        </w:rPr>
        <w:t>ным образованием цели на информационно емком и практически значимом материале. Эти с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держательные компоненты, развиваясь на протяжении всех лет обучения, естественным обр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зом переплетаются и взаимодействуют в учебных курсах.</w:t>
      </w:r>
    </w:p>
    <w:p w:rsidR="00C24676" w:rsidRPr="00C24676" w:rsidRDefault="00C24676" w:rsidP="00C2467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тематики, смежных предметов, окружающей ре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ния, необходимого, в частности, для освоения курса информатики; овладение навыками деду</w:t>
      </w:r>
      <w:r w:rsidRPr="00C24676">
        <w:rPr>
          <w:rFonts w:ascii="Times New Roman" w:hAnsi="Times New Roman" w:cs="Times New Roman"/>
          <w:sz w:val="24"/>
          <w:szCs w:val="24"/>
        </w:rPr>
        <w:t>к</w:t>
      </w:r>
      <w:r w:rsidRPr="00C24676">
        <w:rPr>
          <w:rFonts w:ascii="Times New Roman" w:hAnsi="Times New Roman" w:cs="Times New Roman"/>
          <w:sz w:val="24"/>
          <w:szCs w:val="24"/>
        </w:rPr>
        <w:t>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</w:t>
      </w:r>
      <w:r w:rsidRPr="00C24676">
        <w:rPr>
          <w:rFonts w:ascii="Times New Roman" w:hAnsi="Times New Roman" w:cs="Times New Roman"/>
          <w:sz w:val="24"/>
          <w:szCs w:val="24"/>
        </w:rPr>
        <w:t>ж</w:t>
      </w:r>
      <w:r w:rsidRPr="00C24676">
        <w:rPr>
          <w:rFonts w:ascii="Times New Roman" w:hAnsi="Times New Roman" w:cs="Times New Roman"/>
          <w:sz w:val="24"/>
          <w:szCs w:val="24"/>
        </w:rPr>
        <w:t>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</w:t>
      </w:r>
      <w:r w:rsidRPr="00C24676">
        <w:rPr>
          <w:rFonts w:ascii="Times New Roman" w:hAnsi="Times New Roman" w:cs="Times New Roman"/>
          <w:sz w:val="24"/>
          <w:szCs w:val="24"/>
        </w:rPr>
        <w:t>ь</w:t>
      </w:r>
      <w:r w:rsidRPr="00C24676">
        <w:rPr>
          <w:rFonts w:ascii="Times New Roman" w:hAnsi="Times New Roman" w:cs="Times New Roman"/>
          <w:sz w:val="24"/>
          <w:szCs w:val="24"/>
        </w:rPr>
        <w:t>туры.</w:t>
      </w:r>
    </w:p>
    <w:p w:rsidR="00C24676" w:rsidRPr="00C24676" w:rsidRDefault="00C24676" w:rsidP="00C2467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стандарта  в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содержании предполагается реализовать актуальные в настоящее время </w:t>
      </w:r>
      <w:proofErr w:type="spellStart"/>
      <w:r w:rsidRPr="00C24676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>, личностно ор</w:t>
      </w:r>
      <w:r w:rsidRPr="00C24676">
        <w:rPr>
          <w:rFonts w:ascii="Times New Roman" w:hAnsi="Times New Roman" w:cs="Times New Roman"/>
          <w:sz w:val="24"/>
          <w:szCs w:val="24"/>
        </w:rPr>
        <w:t>и</w:t>
      </w:r>
      <w:r w:rsidRPr="00C24676">
        <w:rPr>
          <w:rFonts w:ascii="Times New Roman" w:hAnsi="Times New Roman" w:cs="Times New Roman"/>
          <w:sz w:val="24"/>
          <w:szCs w:val="24"/>
        </w:rPr>
        <w:t xml:space="preserve">ентированный, </w:t>
      </w:r>
      <w:proofErr w:type="spellStart"/>
      <w:r w:rsidRPr="00C24676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 xml:space="preserve"> подходы, которые определяют </w:t>
      </w:r>
      <w:r w:rsidRPr="00C24676">
        <w:rPr>
          <w:rFonts w:ascii="Times New Roman" w:hAnsi="Times New Roman" w:cs="Times New Roman"/>
          <w:b/>
          <w:sz w:val="24"/>
          <w:szCs w:val="24"/>
        </w:rPr>
        <w:t>задачи обучения</w:t>
      </w:r>
      <w:r w:rsidRPr="00C24676">
        <w:rPr>
          <w:rFonts w:ascii="Times New Roman" w:hAnsi="Times New Roman" w:cs="Times New Roman"/>
          <w:sz w:val="24"/>
          <w:szCs w:val="24"/>
        </w:rPr>
        <w:t>:</w:t>
      </w:r>
    </w:p>
    <w:p w:rsidR="00C24676" w:rsidRPr="00C24676" w:rsidRDefault="00C24676" w:rsidP="00C24676">
      <w:pPr>
        <w:numPr>
          <w:ilvl w:val="0"/>
          <w:numId w:val="1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сформировать практические навыки выполнения уст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лительную культуру;</w:t>
      </w:r>
    </w:p>
    <w:p w:rsidR="00C24676" w:rsidRPr="00C24676" w:rsidRDefault="00C24676" w:rsidP="00C24676">
      <w:pPr>
        <w:numPr>
          <w:ilvl w:val="0"/>
          <w:numId w:val="1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C24676" w:rsidRPr="00C24676" w:rsidRDefault="00C24676" w:rsidP="00C24676">
      <w:pPr>
        <w:numPr>
          <w:ilvl w:val="0"/>
          <w:numId w:val="1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lastRenderedPageBreak/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C24676" w:rsidRPr="00C24676" w:rsidRDefault="00C24676" w:rsidP="00C24676">
      <w:pPr>
        <w:numPr>
          <w:ilvl w:val="0"/>
          <w:numId w:val="1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развить логическое мышление и речь — умения логически обосно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C24676">
        <w:rPr>
          <w:rFonts w:ascii="Times New Roman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C24676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C24676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C24676" w:rsidRPr="00C24676" w:rsidRDefault="00C24676" w:rsidP="00C24676">
      <w:pPr>
        <w:numPr>
          <w:ilvl w:val="0"/>
          <w:numId w:val="1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ных процессов и явлений.</w:t>
      </w:r>
    </w:p>
    <w:p w:rsidR="00C24676" w:rsidRPr="00C24676" w:rsidRDefault="00C24676" w:rsidP="00C24676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В ходе преподавания алгебры в 9 классах, работы над формированием у учащихся пер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численных в программе знаний и умений, следует обращать внимание на то, чтобы они овлад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 xml:space="preserve">вали </w:t>
      </w:r>
      <w:r w:rsidRPr="00C24676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C24676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C24676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C24676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C24676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C24676">
        <w:rPr>
          <w:rFonts w:ascii="Times New Roman" w:hAnsi="Times New Roman" w:cs="Times New Roman"/>
          <w:sz w:val="24"/>
          <w:szCs w:val="24"/>
        </w:rPr>
        <w:t>, приобр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тали опыт: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C24676" w:rsidRPr="00C24676" w:rsidRDefault="00C24676" w:rsidP="00C24676">
      <w:pPr>
        <w:widowControl w:val="0"/>
        <w:numPr>
          <w:ilvl w:val="0"/>
          <w:numId w:val="2"/>
        </w:numPr>
        <w:suppressAutoHyphens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C24676" w:rsidRPr="00C24676" w:rsidRDefault="00C24676" w:rsidP="00C24676">
      <w:pPr>
        <w:widowControl w:val="0"/>
        <w:tabs>
          <w:tab w:val="num" w:pos="126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proofErr w:type="spellStart"/>
      <w:r w:rsidRPr="00C2467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Общеучебные</w:t>
      </w:r>
      <w:proofErr w:type="spellEnd"/>
      <w:r w:rsidRPr="00C24676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цели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для 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 xml:space="preserve">умения логически обосновывать суждения, выдвигать 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гип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тезы и по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необходимость их проверки.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для умения ясно, точно и грамотно выражать свои мысли в ус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ной и пись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softHyphen/>
        <w:t>менной речи.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676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различные языки </w:t>
      </w:r>
      <w:proofErr w:type="gramStart"/>
      <w:r w:rsidRPr="00C24676">
        <w:rPr>
          <w:rFonts w:ascii="Times New Roman" w:hAnsi="Times New Roman" w:cs="Times New Roman"/>
          <w:color w:val="000000"/>
          <w:sz w:val="24"/>
          <w:szCs w:val="24"/>
        </w:rPr>
        <w:t>математики:  словесный</w:t>
      </w:r>
      <w:proofErr w:type="gramEnd"/>
      <w:r w:rsidRPr="00C24676">
        <w:rPr>
          <w:rFonts w:ascii="Times New Roman" w:hAnsi="Times New Roman" w:cs="Times New Roman"/>
          <w:color w:val="000000"/>
          <w:sz w:val="24"/>
          <w:szCs w:val="24"/>
        </w:rPr>
        <w:t>, символиче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ский, графический. 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676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 переходить с языка на язык для иллюстрации, интерпрета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softHyphen/>
        <w:t>ции, аргументации и доказательства.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для плодотворного участия в работе в группе; умения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самосто</w:t>
      </w:r>
      <w:r w:rsidRPr="00C24676">
        <w:rPr>
          <w:rFonts w:ascii="Times New Roman" w:hAnsi="Times New Roman" w:cs="Times New Roman"/>
          <w:sz w:val="24"/>
          <w:szCs w:val="24"/>
        </w:rPr>
        <w:t>я</w:t>
      </w:r>
      <w:r w:rsidRPr="00C24676">
        <w:rPr>
          <w:rFonts w:ascii="Times New Roman" w:hAnsi="Times New Roman" w:cs="Times New Roman"/>
          <w:sz w:val="24"/>
          <w:szCs w:val="24"/>
        </w:rPr>
        <w:t>тельно  и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мотивированно организовывать свою деятельность.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умения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C24676">
        <w:rPr>
          <w:rFonts w:ascii="Times New Roman" w:hAnsi="Times New Roman" w:cs="Times New Roman"/>
          <w:bCs/>
          <w:sz w:val="24"/>
          <w:szCs w:val="24"/>
        </w:rPr>
        <w:t>сп</w:t>
      </w:r>
      <w:r w:rsidRPr="00C24676">
        <w:rPr>
          <w:rFonts w:ascii="Times New Roman" w:hAnsi="Times New Roman" w:cs="Times New Roman"/>
          <w:sz w:val="24"/>
          <w:szCs w:val="24"/>
        </w:rPr>
        <w:t>ользовать приобретенные знания и умения в практич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ской</w:t>
      </w:r>
      <w:r w:rsidRPr="00C24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4676">
        <w:rPr>
          <w:rFonts w:ascii="Times New Roman" w:hAnsi="Times New Roman" w:cs="Times New Roman"/>
          <w:sz w:val="24"/>
          <w:szCs w:val="24"/>
        </w:rPr>
        <w:t>дея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тельности и повседневной жизни</w:t>
      </w:r>
      <w:r w:rsidRPr="00C246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для  исследования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(моделирования) н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сложных практи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ческих ситуаций на основе изученных формул и свойств тел; в</w:t>
      </w:r>
      <w:r w:rsidRPr="00C24676">
        <w:rPr>
          <w:rFonts w:ascii="Times New Roman" w:hAnsi="Times New Roman" w:cs="Times New Roman"/>
          <w:sz w:val="24"/>
          <w:szCs w:val="24"/>
        </w:rPr>
        <w:t>ы</w:t>
      </w:r>
      <w:r w:rsidRPr="00C24676">
        <w:rPr>
          <w:rFonts w:ascii="Times New Roman" w:hAnsi="Times New Roman" w:cs="Times New Roman"/>
          <w:sz w:val="24"/>
          <w:szCs w:val="24"/>
        </w:rPr>
        <w:t>числения площадей по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верхностей пространственных тел при  решении практич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ских задач, используя при  необ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ходимости справочники и вычислительные устро</w:t>
      </w:r>
      <w:r w:rsidRPr="00C24676">
        <w:rPr>
          <w:rFonts w:ascii="Times New Roman" w:hAnsi="Times New Roman" w:cs="Times New Roman"/>
          <w:sz w:val="24"/>
          <w:szCs w:val="24"/>
        </w:rPr>
        <w:t>й</w:t>
      </w:r>
      <w:r w:rsidRPr="00C24676">
        <w:rPr>
          <w:rFonts w:ascii="Times New Roman" w:hAnsi="Times New Roman" w:cs="Times New Roman"/>
          <w:sz w:val="24"/>
          <w:szCs w:val="24"/>
        </w:rPr>
        <w:t>ства.</w:t>
      </w:r>
    </w:p>
    <w:p w:rsidR="00C24676" w:rsidRPr="00C24676" w:rsidRDefault="00C24676" w:rsidP="00C24676">
      <w:pPr>
        <w:widowControl w:val="0"/>
        <w:numPr>
          <w:ilvl w:val="0"/>
          <w:numId w:val="3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Создание условия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для интегрирования в личный опыт новую, в том числе сам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t>стоятельно по</w:t>
      </w:r>
      <w:r w:rsidRPr="00C24676">
        <w:rPr>
          <w:rFonts w:ascii="Times New Roman" w:hAnsi="Times New Roman" w:cs="Times New Roman"/>
          <w:color w:val="000000"/>
          <w:sz w:val="24"/>
          <w:szCs w:val="24"/>
        </w:rPr>
        <w:softHyphen/>
        <w:t>лученную информацию.</w:t>
      </w:r>
    </w:p>
    <w:p w:rsidR="00C24676" w:rsidRPr="00C24676" w:rsidRDefault="00C24676" w:rsidP="00C24676">
      <w:pPr>
        <w:widowControl w:val="0"/>
        <w:tabs>
          <w:tab w:val="num" w:pos="126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24676">
        <w:rPr>
          <w:rFonts w:ascii="Times New Roman" w:hAnsi="Times New Roman" w:cs="Times New Roman"/>
          <w:b/>
          <w:sz w:val="24"/>
          <w:szCs w:val="24"/>
          <w:u w:val="single"/>
        </w:rPr>
        <w:t>Общепредметные</w:t>
      </w:r>
      <w:proofErr w:type="spellEnd"/>
      <w:r w:rsidRPr="00C24676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цели</w:t>
      </w:r>
    </w:p>
    <w:p w:rsidR="00C24676" w:rsidRPr="00C24676" w:rsidRDefault="00C24676" w:rsidP="00C24676">
      <w:pPr>
        <w:widowControl w:val="0"/>
        <w:numPr>
          <w:ilvl w:val="0"/>
          <w:numId w:val="4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Овладение системой математических знаний и умений</w:t>
      </w:r>
      <w:r w:rsidRPr="00C24676">
        <w:rPr>
          <w:rFonts w:ascii="Times New Roman" w:hAnsi="Times New Roman" w:cs="Times New Roman"/>
          <w:sz w:val="24"/>
          <w:szCs w:val="24"/>
        </w:rPr>
        <w:t>, необходимых для пр</w:t>
      </w:r>
      <w:r w:rsidRPr="00C24676">
        <w:rPr>
          <w:rFonts w:ascii="Times New Roman" w:hAnsi="Times New Roman" w:cs="Times New Roman"/>
          <w:sz w:val="24"/>
          <w:szCs w:val="24"/>
        </w:rPr>
        <w:t>и</w:t>
      </w:r>
      <w:r w:rsidRPr="00C24676">
        <w:rPr>
          <w:rFonts w:ascii="Times New Roman" w:hAnsi="Times New Roman" w:cs="Times New Roman"/>
          <w:sz w:val="24"/>
          <w:szCs w:val="24"/>
        </w:rPr>
        <w:t>менения в практической деятельности, изучения смежных дисциплин, продолжения образования.</w:t>
      </w:r>
    </w:p>
    <w:p w:rsidR="00C24676" w:rsidRPr="00C24676" w:rsidRDefault="00C24676" w:rsidP="00C24676">
      <w:pPr>
        <w:widowControl w:val="0"/>
        <w:numPr>
          <w:ilvl w:val="0"/>
          <w:numId w:val="4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Интеллектуальное развитие</w:t>
      </w:r>
      <w:r w:rsidRPr="00C24676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ловеку для полноценной жизни в современном обществе, свойственных математ</w:t>
      </w:r>
      <w:r w:rsidRPr="00C24676">
        <w:rPr>
          <w:rFonts w:ascii="Times New Roman" w:hAnsi="Times New Roman" w:cs="Times New Roman"/>
          <w:sz w:val="24"/>
          <w:szCs w:val="24"/>
        </w:rPr>
        <w:t>и</w:t>
      </w:r>
      <w:r w:rsidRPr="00C24676">
        <w:rPr>
          <w:rFonts w:ascii="Times New Roman" w:hAnsi="Times New Roman" w:cs="Times New Roman"/>
          <w:sz w:val="24"/>
          <w:szCs w:val="24"/>
        </w:rPr>
        <w:t>ческой деятельно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сти: ясности и точности мысли, критичности мышления, инту</w:t>
      </w:r>
      <w:r w:rsidRPr="00C24676">
        <w:rPr>
          <w:rFonts w:ascii="Times New Roman" w:hAnsi="Times New Roman" w:cs="Times New Roman"/>
          <w:sz w:val="24"/>
          <w:szCs w:val="24"/>
        </w:rPr>
        <w:t>и</w:t>
      </w:r>
      <w:r w:rsidRPr="00C24676">
        <w:rPr>
          <w:rFonts w:ascii="Times New Roman" w:hAnsi="Times New Roman" w:cs="Times New Roman"/>
          <w:sz w:val="24"/>
          <w:szCs w:val="24"/>
        </w:rPr>
        <w:t>ция, логического мышления, элементов алгоритмической культуры, простра</w:t>
      </w:r>
      <w:r w:rsidRPr="00C24676">
        <w:rPr>
          <w:rFonts w:ascii="Times New Roman" w:hAnsi="Times New Roman" w:cs="Times New Roman"/>
          <w:sz w:val="24"/>
          <w:szCs w:val="24"/>
        </w:rPr>
        <w:t>н</w:t>
      </w:r>
      <w:r w:rsidRPr="00C24676">
        <w:rPr>
          <w:rFonts w:ascii="Times New Roman" w:hAnsi="Times New Roman" w:cs="Times New Roman"/>
          <w:sz w:val="24"/>
          <w:szCs w:val="24"/>
        </w:rPr>
        <w:t>ственных представлений, способности к преодолению трудностей.</w:t>
      </w:r>
    </w:p>
    <w:p w:rsidR="00C24676" w:rsidRPr="00C24676" w:rsidRDefault="00C24676" w:rsidP="00C24676">
      <w:pPr>
        <w:widowControl w:val="0"/>
        <w:numPr>
          <w:ilvl w:val="0"/>
          <w:numId w:val="4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C24676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</w:t>
      </w:r>
      <w:r w:rsidRPr="00C24676">
        <w:rPr>
          <w:rFonts w:ascii="Times New Roman" w:hAnsi="Times New Roman" w:cs="Times New Roman"/>
          <w:sz w:val="24"/>
          <w:szCs w:val="24"/>
        </w:rPr>
        <w:t>о</w:t>
      </w:r>
      <w:r w:rsidRPr="00C24676">
        <w:rPr>
          <w:rFonts w:ascii="Times New Roman" w:hAnsi="Times New Roman" w:cs="Times New Roman"/>
          <w:sz w:val="24"/>
          <w:szCs w:val="24"/>
        </w:rPr>
        <w:t>го языка науки и техники, средства моделирования явлений и процессов.</w:t>
      </w:r>
    </w:p>
    <w:p w:rsidR="00C24676" w:rsidRPr="00C24676" w:rsidRDefault="00C24676" w:rsidP="00C24676">
      <w:pPr>
        <w:widowControl w:val="0"/>
        <w:numPr>
          <w:ilvl w:val="0"/>
          <w:numId w:val="4"/>
        </w:numPr>
        <w:tabs>
          <w:tab w:val="num" w:pos="126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lastRenderedPageBreak/>
        <w:t>Воспитание</w:t>
      </w:r>
      <w:r w:rsidRPr="00C24676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>ческой куль</w:t>
      </w:r>
      <w:r w:rsidRPr="00C24676">
        <w:rPr>
          <w:rFonts w:ascii="Times New Roman" w:hAnsi="Times New Roman" w:cs="Times New Roman"/>
          <w:sz w:val="24"/>
          <w:szCs w:val="24"/>
        </w:rPr>
        <w:softHyphen/>
        <w:t>туры, играющей особую роль в общественном развитии.</w:t>
      </w:r>
    </w:p>
    <w:p w:rsidR="00C24676" w:rsidRPr="00C24676" w:rsidRDefault="00C24676" w:rsidP="00C24676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ет распределение уче</w:t>
      </w:r>
      <w:r w:rsidRPr="00C24676">
        <w:rPr>
          <w:rFonts w:ascii="Times New Roman" w:hAnsi="Times New Roman" w:cs="Times New Roman"/>
          <w:sz w:val="24"/>
          <w:szCs w:val="24"/>
        </w:rPr>
        <w:t>б</w:t>
      </w:r>
      <w:r w:rsidRPr="00C24676">
        <w:rPr>
          <w:rFonts w:ascii="Times New Roman" w:hAnsi="Times New Roman" w:cs="Times New Roman"/>
          <w:sz w:val="24"/>
          <w:szCs w:val="24"/>
        </w:rPr>
        <w:t>ных часов по разделам курса.</w:t>
      </w:r>
    </w:p>
    <w:p w:rsidR="00C24676" w:rsidRPr="00C24676" w:rsidRDefault="00C24676" w:rsidP="00C24676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C24676" w:rsidRPr="00C24676" w:rsidRDefault="00C24676" w:rsidP="00C24676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функция позволяет всем уч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 xml:space="preserve">стникам образовательного процесса получить представление о целях, содержании, общей стратегии обучения,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уч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щихся средствами да</w:t>
      </w:r>
      <w:r w:rsidRPr="00C24676">
        <w:rPr>
          <w:rFonts w:ascii="Times New Roman" w:hAnsi="Times New Roman" w:cs="Times New Roman"/>
          <w:sz w:val="24"/>
          <w:szCs w:val="24"/>
        </w:rPr>
        <w:t>н</w:t>
      </w:r>
      <w:r w:rsidRPr="00C24676">
        <w:rPr>
          <w:rFonts w:ascii="Times New Roman" w:hAnsi="Times New Roman" w:cs="Times New Roman"/>
          <w:sz w:val="24"/>
          <w:szCs w:val="24"/>
        </w:rPr>
        <w:t>ного учебного предмета.</w:t>
      </w:r>
    </w:p>
    <w:p w:rsidR="00C24676" w:rsidRPr="00C24676" w:rsidRDefault="00C24676" w:rsidP="00C24676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</w:t>
      </w:r>
      <w:r w:rsidRPr="00C24676">
        <w:rPr>
          <w:rFonts w:ascii="Times New Roman" w:hAnsi="Times New Roman" w:cs="Times New Roman"/>
          <w:sz w:val="24"/>
          <w:szCs w:val="24"/>
        </w:rPr>
        <w:t>у</w:t>
      </w:r>
      <w:r w:rsidRPr="00C24676">
        <w:rPr>
          <w:rFonts w:ascii="Times New Roman" w:hAnsi="Times New Roman" w:cs="Times New Roman"/>
          <w:sz w:val="24"/>
          <w:szCs w:val="24"/>
        </w:rPr>
        <w:t>рирование учебного материала, определение его количественных и качественных характеристик на ка</w:t>
      </w:r>
      <w:r w:rsidRPr="00C24676">
        <w:rPr>
          <w:rFonts w:ascii="Times New Roman" w:hAnsi="Times New Roman" w:cs="Times New Roman"/>
          <w:sz w:val="24"/>
          <w:szCs w:val="24"/>
        </w:rPr>
        <w:t>ж</w:t>
      </w:r>
      <w:r w:rsidRPr="00C24676">
        <w:rPr>
          <w:rFonts w:ascii="Times New Roman" w:hAnsi="Times New Roman" w:cs="Times New Roman"/>
          <w:sz w:val="24"/>
          <w:szCs w:val="24"/>
        </w:rPr>
        <w:t>дом из этапов, в том числе для содержательного наполнения промежуточной аттестации учащи</w:t>
      </w:r>
      <w:r w:rsidRPr="00C24676">
        <w:rPr>
          <w:rFonts w:ascii="Times New Roman" w:hAnsi="Times New Roman" w:cs="Times New Roman"/>
          <w:sz w:val="24"/>
          <w:szCs w:val="24"/>
        </w:rPr>
        <w:t>х</w:t>
      </w:r>
      <w:r w:rsidRPr="00C24676">
        <w:rPr>
          <w:rFonts w:ascii="Times New Roman" w:hAnsi="Times New Roman" w:cs="Times New Roman"/>
          <w:sz w:val="24"/>
          <w:szCs w:val="24"/>
        </w:rPr>
        <w:t>ся.</w:t>
      </w:r>
    </w:p>
    <w:p w:rsidR="00C24676" w:rsidRPr="00C24676" w:rsidRDefault="00C24676" w:rsidP="00C246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         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C24676" w:rsidRPr="00C24676" w:rsidRDefault="00C24676" w:rsidP="00C2467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Цели изучения:</w:t>
      </w:r>
    </w:p>
    <w:p w:rsidR="00C24676" w:rsidRPr="00C24676" w:rsidRDefault="00C24676" w:rsidP="00C24676">
      <w:pPr>
        <w:numPr>
          <w:ilvl w:val="0"/>
          <w:numId w:val="17"/>
        </w:numPr>
        <w:tabs>
          <w:tab w:val="clear" w:pos="-351"/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C24676">
        <w:rPr>
          <w:rFonts w:ascii="Times New Roman" w:hAnsi="Times New Roman" w:cs="Times New Roman"/>
          <w:bCs/>
          <w:sz w:val="24"/>
          <w:szCs w:val="24"/>
        </w:rPr>
        <w:t xml:space="preserve"> системой математических знаний и умений, нео</w:t>
      </w:r>
      <w:r w:rsidRPr="00C24676">
        <w:rPr>
          <w:rFonts w:ascii="Times New Roman" w:hAnsi="Times New Roman" w:cs="Times New Roman"/>
          <w:bCs/>
          <w:sz w:val="24"/>
          <w:szCs w:val="24"/>
        </w:rPr>
        <w:t>б</w:t>
      </w:r>
      <w:r w:rsidRPr="00C24676">
        <w:rPr>
          <w:rFonts w:ascii="Times New Roman" w:hAnsi="Times New Roman" w:cs="Times New Roman"/>
          <w:bCs/>
          <w:sz w:val="24"/>
          <w:szCs w:val="24"/>
        </w:rPr>
        <w:t>ходимых для применения в практической деятельности, изучения смежных дисциплин, продолжения о</w:t>
      </w:r>
      <w:r w:rsidRPr="00C24676">
        <w:rPr>
          <w:rFonts w:ascii="Times New Roman" w:hAnsi="Times New Roman" w:cs="Times New Roman"/>
          <w:bCs/>
          <w:sz w:val="24"/>
          <w:szCs w:val="24"/>
        </w:rPr>
        <w:t>б</w:t>
      </w:r>
      <w:r w:rsidRPr="00C24676">
        <w:rPr>
          <w:rFonts w:ascii="Times New Roman" w:hAnsi="Times New Roman" w:cs="Times New Roman"/>
          <w:bCs/>
          <w:sz w:val="24"/>
          <w:szCs w:val="24"/>
        </w:rPr>
        <w:t>разования;</w:t>
      </w:r>
    </w:p>
    <w:p w:rsidR="00C24676" w:rsidRPr="00C24676" w:rsidRDefault="00C24676" w:rsidP="00C24676">
      <w:pPr>
        <w:numPr>
          <w:ilvl w:val="0"/>
          <w:numId w:val="17"/>
        </w:numPr>
        <w:tabs>
          <w:tab w:val="clear" w:pos="-351"/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C24676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</w:t>
      </w:r>
      <w:r w:rsidRPr="00C24676">
        <w:rPr>
          <w:rFonts w:ascii="Times New Roman" w:hAnsi="Times New Roman" w:cs="Times New Roman"/>
          <w:bCs/>
          <w:sz w:val="24"/>
          <w:szCs w:val="24"/>
        </w:rPr>
        <w:t>н</w:t>
      </w:r>
      <w:r w:rsidRPr="00C24676">
        <w:rPr>
          <w:rFonts w:ascii="Times New Roman" w:hAnsi="Times New Roman" w:cs="Times New Roman"/>
          <w:bCs/>
          <w:sz w:val="24"/>
          <w:szCs w:val="24"/>
        </w:rPr>
        <w:t>ственных представлений, способность к преодолению трудн</w:t>
      </w:r>
      <w:r w:rsidRPr="00C24676">
        <w:rPr>
          <w:rFonts w:ascii="Times New Roman" w:hAnsi="Times New Roman" w:cs="Times New Roman"/>
          <w:bCs/>
          <w:sz w:val="24"/>
          <w:szCs w:val="24"/>
        </w:rPr>
        <w:t>о</w:t>
      </w:r>
      <w:r w:rsidRPr="00C24676">
        <w:rPr>
          <w:rFonts w:ascii="Times New Roman" w:hAnsi="Times New Roman" w:cs="Times New Roman"/>
          <w:bCs/>
          <w:sz w:val="24"/>
          <w:szCs w:val="24"/>
        </w:rPr>
        <w:t>стей;</w:t>
      </w:r>
    </w:p>
    <w:p w:rsidR="00C24676" w:rsidRPr="00C24676" w:rsidRDefault="00C24676" w:rsidP="00C24676">
      <w:pPr>
        <w:numPr>
          <w:ilvl w:val="0"/>
          <w:numId w:val="17"/>
        </w:numPr>
        <w:tabs>
          <w:tab w:val="clear" w:pos="-351"/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C24676">
        <w:rPr>
          <w:rFonts w:ascii="Times New Roman" w:hAnsi="Times New Roman" w:cs="Times New Roman"/>
          <w:bCs/>
          <w:sz w:val="24"/>
          <w:szCs w:val="24"/>
        </w:rPr>
        <w:t xml:space="preserve"> об идеях и методах математ</w:t>
      </w:r>
      <w:r w:rsidRPr="00C24676">
        <w:rPr>
          <w:rFonts w:ascii="Times New Roman" w:hAnsi="Times New Roman" w:cs="Times New Roman"/>
          <w:bCs/>
          <w:sz w:val="24"/>
          <w:szCs w:val="24"/>
        </w:rPr>
        <w:t>и</w:t>
      </w:r>
      <w:r w:rsidRPr="00C24676">
        <w:rPr>
          <w:rFonts w:ascii="Times New Roman" w:hAnsi="Times New Roman" w:cs="Times New Roman"/>
          <w:bCs/>
          <w:sz w:val="24"/>
          <w:szCs w:val="24"/>
        </w:rPr>
        <w:t>ки как универсального языка науки и техники, средства моделирования явлений и проце</w:t>
      </w:r>
      <w:r w:rsidRPr="00C24676">
        <w:rPr>
          <w:rFonts w:ascii="Times New Roman" w:hAnsi="Times New Roman" w:cs="Times New Roman"/>
          <w:bCs/>
          <w:sz w:val="24"/>
          <w:szCs w:val="24"/>
        </w:rPr>
        <w:t>с</w:t>
      </w:r>
      <w:r w:rsidRPr="00C24676">
        <w:rPr>
          <w:rFonts w:ascii="Times New Roman" w:hAnsi="Times New Roman" w:cs="Times New Roman"/>
          <w:bCs/>
          <w:sz w:val="24"/>
          <w:szCs w:val="24"/>
        </w:rPr>
        <w:t>сов;</w:t>
      </w:r>
    </w:p>
    <w:p w:rsidR="00C24676" w:rsidRPr="00C24676" w:rsidRDefault="00C24676" w:rsidP="00C24676">
      <w:pPr>
        <w:numPr>
          <w:ilvl w:val="0"/>
          <w:numId w:val="17"/>
        </w:numPr>
        <w:tabs>
          <w:tab w:val="clear" w:pos="-351"/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C24676">
        <w:rPr>
          <w:rFonts w:ascii="Times New Roman" w:hAnsi="Times New Roman" w:cs="Times New Roman"/>
          <w:bCs/>
          <w:sz w:val="24"/>
          <w:szCs w:val="24"/>
        </w:rPr>
        <w:t xml:space="preserve"> культуры личности, отношения к м</w:t>
      </w:r>
      <w:r w:rsidRPr="00C24676">
        <w:rPr>
          <w:rFonts w:ascii="Times New Roman" w:hAnsi="Times New Roman" w:cs="Times New Roman"/>
          <w:bCs/>
          <w:sz w:val="24"/>
          <w:szCs w:val="24"/>
        </w:rPr>
        <w:t>а</w:t>
      </w:r>
      <w:r w:rsidRPr="00C24676">
        <w:rPr>
          <w:rFonts w:ascii="Times New Roman" w:hAnsi="Times New Roman" w:cs="Times New Roman"/>
          <w:bCs/>
          <w:sz w:val="24"/>
          <w:szCs w:val="24"/>
        </w:rPr>
        <w:t>тематике как к части общечеловеческой культуры, понимание значимости математики для научно-технического прогресса;</w:t>
      </w:r>
    </w:p>
    <w:p w:rsidR="00C24676" w:rsidRPr="00C24676" w:rsidRDefault="00C24676" w:rsidP="00C24676">
      <w:pPr>
        <w:numPr>
          <w:ilvl w:val="0"/>
          <w:numId w:val="17"/>
        </w:numPr>
        <w:tabs>
          <w:tab w:val="clear" w:pos="-351"/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4676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C24676">
        <w:rPr>
          <w:rFonts w:ascii="Times New Roman" w:hAnsi="Times New Roman" w:cs="Times New Roman"/>
          <w:sz w:val="24"/>
          <w:szCs w:val="24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</w:t>
      </w:r>
      <w:r w:rsidRPr="00C24676">
        <w:rPr>
          <w:rFonts w:ascii="Times New Roman" w:hAnsi="Times New Roman" w:cs="Times New Roman"/>
          <w:sz w:val="24"/>
          <w:szCs w:val="24"/>
        </w:rPr>
        <w:t>е</w:t>
      </w:r>
      <w:r w:rsidRPr="00C24676">
        <w:rPr>
          <w:rFonts w:ascii="Times New Roman" w:hAnsi="Times New Roman" w:cs="Times New Roman"/>
          <w:sz w:val="24"/>
          <w:szCs w:val="24"/>
        </w:rPr>
        <w:t xml:space="preserve">ний и неравенств как основного средства математического </w:t>
      </w:r>
      <w:r w:rsidRPr="00C24676">
        <w:rPr>
          <w:rFonts w:ascii="Times New Roman" w:hAnsi="Times New Roman" w:cs="Times New Roman"/>
          <w:sz w:val="24"/>
          <w:szCs w:val="24"/>
        </w:rPr>
        <w:lastRenderedPageBreak/>
        <w:t xml:space="preserve">моделирования прикладных задач, осуществление функциональной подготовки школьников. </w:t>
      </w:r>
    </w:p>
    <w:p w:rsidR="00C24676" w:rsidRPr="00C24676" w:rsidRDefault="00C24676" w:rsidP="00C24676">
      <w:pPr>
        <w:tabs>
          <w:tab w:val="left" w:pos="8730"/>
        </w:tabs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предмета, курса, дисциплины (модуля) в учебном плане</w:t>
      </w:r>
    </w:p>
    <w:p w:rsidR="00C24676" w:rsidRPr="00C24676" w:rsidRDefault="00C24676" w:rsidP="00C2467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Учебный предмет алгебра входит в инвариантную часть учебного плана.</w:t>
      </w:r>
    </w:p>
    <w:p w:rsidR="00C24676" w:rsidRPr="00C24676" w:rsidRDefault="00C24676" w:rsidP="00C246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>Программа алгебры в 9 классе рассчитана на 4 часа в неделю.</w:t>
      </w:r>
    </w:p>
    <w:p w:rsidR="00C24676" w:rsidRPr="00C24676" w:rsidRDefault="00C24676" w:rsidP="00C246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По годовому календарному графику на 2014-2015 учебный год: 35 учебных недель,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140  уроков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>.</w:t>
      </w:r>
    </w:p>
    <w:p w:rsidR="00C24676" w:rsidRDefault="00C24676" w:rsidP="00C24676"/>
    <w:p w:rsidR="00C24676" w:rsidRPr="00C24676" w:rsidRDefault="00C24676" w:rsidP="00C24676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467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предмета, курса, дисциплины (модуля)</w:t>
      </w:r>
    </w:p>
    <w:p w:rsidR="00C24676" w:rsidRPr="00C24676" w:rsidRDefault="00C24676" w:rsidP="00C24676">
      <w:pPr>
        <w:spacing w:before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proofErr w:type="gramStart"/>
      <w:r w:rsidRPr="00C24676">
        <w:rPr>
          <w:rFonts w:ascii="Times New Roman" w:hAnsi="Times New Roman" w:cs="Times New Roman"/>
          <w:sz w:val="24"/>
          <w:szCs w:val="24"/>
        </w:rPr>
        <w:t>соответствует  обязательному</w:t>
      </w:r>
      <w:proofErr w:type="gramEnd"/>
      <w:r w:rsidRPr="00C24676">
        <w:rPr>
          <w:rFonts w:ascii="Times New Roman" w:hAnsi="Times New Roman" w:cs="Times New Roman"/>
          <w:sz w:val="24"/>
          <w:szCs w:val="24"/>
        </w:rPr>
        <w:t xml:space="preserve"> минимуму содержания образов</w:t>
      </w:r>
      <w:r w:rsidRPr="00C24676">
        <w:rPr>
          <w:rFonts w:ascii="Times New Roman" w:hAnsi="Times New Roman" w:cs="Times New Roman"/>
          <w:sz w:val="24"/>
          <w:szCs w:val="24"/>
        </w:rPr>
        <w:t>а</w:t>
      </w:r>
      <w:r w:rsidRPr="00C24676">
        <w:rPr>
          <w:rFonts w:ascii="Times New Roman" w:hAnsi="Times New Roman" w:cs="Times New Roman"/>
          <w:sz w:val="24"/>
          <w:szCs w:val="24"/>
        </w:rPr>
        <w:t>ния и имеет большую практическую направленность.</w:t>
      </w:r>
    </w:p>
    <w:p w:rsidR="00C24676" w:rsidRPr="00767AE6" w:rsidRDefault="00C24676" w:rsidP="00C24676">
      <w:pPr>
        <w:pStyle w:val="aa"/>
        <w:rPr>
          <w:rFonts w:ascii="Times New Roman" w:hAnsi="Times New Roman"/>
          <w:b/>
          <w:sz w:val="24"/>
        </w:rPr>
      </w:pPr>
      <w:r w:rsidRPr="00767AE6">
        <w:rPr>
          <w:rFonts w:ascii="Times New Roman" w:hAnsi="Times New Roman"/>
          <w:b/>
          <w:sz w:val="24"/>
        </w:rPr>
        <w:t>Рациональные неравенства и их системы</w:t>
      </w:r>
      <w:proofErr w:type="gramStart"/>
      <w:r w:rsidRPr="00767AE6">
        <w:rPr>
          <w:rFonts w:ascii="Times New Roman" w:hAnsi="Times New Roman"/>
          <w:b/>
          <w:sz w:val="24"/>
        </w:rPr>
        <w:t xml:space="preserve">   (</w:t>
      </w:r>
      <w:proofErr w:type="gramEnd"/>
      <w:r w:rsidRPr="00767AE6">
        <w:rPr>
          <w:rFonts w:ascii="Times New Roman" w:hAnsi="Times New Roman"/>
          <w:b/>
          <w:sz w:val="24"/>
        </w:rPr>
        <w:t>16 часов).</w:t>
      </w:r>
    </w:p>
    <w:p w:rsidR="00C24676" w:rsidRPr="00CE00D6" w:rsidRDefault="00C24676" w:rsidP="00C24676">
      <w:pPr>
        <w:pStyle w:val="aa"/>
        <w:widowControl w:val="0"/>
        <w:spacing w:before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E00D6">
        <w:rPr>
          <w:bCs/>
          <w:sz w:val="24"/>
          <w:szCs w:val="24"/>
        </w:rPr>
        <w:t xml:space="preserve">   </w:t>
      </w:r>
      <w:r w:rsidRPr="00CE00D6">
        <w:rPr>
          <w:rFonts w:ascii="Times New Roman" w:hAnsi="Times New Roman"/>
          <w:bCs/>
          <w:sz w:val="24"/>
          <w:szCs w:val="24"/>
        </w:rPr>
        <w:t>Линейное и квадратное неравенство с одной переменной, частное и общее решение, равн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>сильность, равносильные преобразования. Рациональные неравенства с одной переменной, м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>тод интервалов, кривая знаков, нестрогие и строгие неравенства. Элемент множества, подмн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>жество данного множества, пустое множество. Пересечение и объединение множеств. Системы линейных неравенств, частное и общее решение системы неравенств.</w:t>
      </w:r>
      <w:r w:rsidRPr="00CE00D6">
        <w:rPr>
          <w:bCs/>
          <w:sz w:val="24"/>
          <w:szCs w:val="24"/>
        </w:rPr>
        <w:t xml:space="preserve"> </w:t>
      </w:r>
    </w:p>
    <w:p w:rsidR="00C24676" w:rsidRPr="00CE00D6" w:rsidRDefault="00C24676" w:rsidP="00C24676">
      <w:pPr>
        <w:pStyle w:val="aa"/>
        <w:widowControl w:val="0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E00D6">
        <w:rPr>
          <w:rFonts w:ascii="Times New Roman" w:hAnsi="Times New Roman"/>
          <w:b/>
          <w:bCs/>
          <w:i/>
          <w:iCs/>
          <w:sz w:val="24"/>
          <w:szCs w:val="24"/>
        </w:rPr>
        <w:t xml:space="preserve">Основная цель: 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4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формирование представлений</w:t>
      </w:r>
      <w:r w:rsidRPr="00CE00D6">
        <w:rPr>
          <w:rFonts w:ascii="Times New Roman" w:hAnsi="Times New Roman"/>
          <w:sz w:val="24"/>
          <w:szCs w:val="24"/>
        </w:rPr>
        <w:t xml:space="preserve"> о частном и общем решении рациональных неравенств и их систем, о неравенствах с модулями, о равносильности неравенств;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4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овладение умением</w:t>
      </w:r>
      <w:r w:rsidRPr="00CE00D6">
        <w:rPr>
          <w:rFonts w:ascii="Times New Roman" w:hAnsi="Times New Roman"/>
          <w:sz w:val="24"/>
          <w:szCs w:val="24"/>
        </w:rPr>
        <w:t xml:space="preserve"> совершать равносильные преобразования, решать неравенства методом интервалов;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4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расширение и обобщение</w:t>
      </w:r>
      <w:r w:rsidRPr="00CE00D6">
        <w:rPr>
          <w:rFonts w:ascii="Times New Roman" w:hAnsi="Times New Roman"/>
          <w:sz w:val="24"/>
          <w:szCs w:val="24"/>
        </w:rPr>
        <w:t xml:space="preserve"> сведений о рациональных неравенствах и способах их решения: метод интервалов, метод замены переменной.</w:t>
      </w:r>
    </w:p>
    <w:p w:rsidR="00C24676" w:rsidRPr="00C24676" w:rsidRDefault="00C24676" w:rsidP="00C24676">
      <w:pPr>
        <w:pStyle w:val="a4"/>
        <w:rPr>
          <w:rFonts w:ascii="Times New Roman" w:hAnsi="Times New Roman"/>
          <w:b/>
          <w:bCs/>
        </w:rPr>
      </w:pPr>
      <w:r w:rsidRPr="00C24676">
        <w:rPr>
          <w:rFonts w:ascii="Times New Roman" w:hAnsi="Times New Roman"/>
          <w:b/>
          <w:bCs/>
        </w:rPr>
        <w:t>Системы уравнений (15 часов).</w:t>
      </w:r>
    </w:p>
    <w:p w:rsidR="00C24676" w:rsidRPr="00CE00D6" w:rsidRDefault="00C24676" w:rsidP="00C24676">
      <w:pPr>
        <w:pStyle w:val="aa"/>
        <w:widowControl w:val="0"/>
        <w:spacing w:before="120" w:line="360" w:lineRule="auto"/>
        <w:jc w:val="both"/>
        <w:rPr>
          <w:bCs/>
          <w:sz w:val="24"/>
          <w:szCs w:val="24"/>
        </w:rPr>
      </w:pPr>
      <w:r w:rsidRPr="00CE00D6">
        <w:rPr>
          <w:bCs/>
          <w:sz w:val="24"/>
          <w:szCs w:val="24"/>
        </w:rPr>
        <w:t xml:space="preserve">   </w:t>
      </w:r>
      <w:r w:rsidRPr="00CE00D6">
        <w:rPr>
          <w:rFonts w:ascii="Times New Roman" w:hAnsi="Times New Roman"/>
          <w:bCs/>
          <w:sz w:val="24"/>
          <w:szCs w:val="24"/>
        </w:rPr>
        <w:t>Рациональное уравнение с двумя переменными, решение уравнения с двумя переменными, равносильные уравнения, равносильные преобразования. График уравнения, система уравнений с двумя переменными, решение системы уравнений с двумя переменными. Метод подстановки, метод алгебраического сложения, метод введения новых переменных, графический метод, ра</w:t>
      </w:r>
      <w:r w:rsidRPr="00CE00D6">
        <w:rPr>
          <w:rFonts w:ascii="Times New Roman" w:hAnsi="Times New Roman"/>
          <w:bCs/>
          <w:sz w:val="24"/>
          <w:szCs w:val="24"/>
        </w:rPr>
        <w:t>в</w:t>
      </w:r>
      <w:r w:rsidRPr="00CE00D6">
        <w:rPr>
          <w:rFonts w:ascii="Times New Roman" w:hAnsi="Times New Roman"/>
          <w:bCs/>
          <w:sz w:val="24"/>
          <w:szCs w:val="24"/>
        </w:rPr>
        <w:t>носильные системы уравнений.</w:t>
      </w:r>
      <w:r w:rsidRPr="00CE00D6">
        <w:rPr>
          <w:bCs/>
          <w:sz w:val="24"/>
          <w:szCs w:val="24"/>
        </w:rPr>
        <w:t xml:space="preserve"> </w:t>
      </w:r>
    </w:p>
    <w:p w:rsidR="00C24676" w:rsidRPr="00CE00D6" w:rsidRDefault="00C24676" w:rsidP="00C24676">
      <w:pPr>
        <w:pStyle w:val="aa"/>
        <w:widowControl w:val="0"/>
        <w:spacing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E00D6">
        <w:rPr>
          <w:rFonts w:ascii="Times New Roman" w:hAnsi="Times New Roman"/>
          <w:b/>
          <w:bCs/>
          <w:i/>
          <w:sz w:val="24"/>
          <w:szCs w:val="24"/>
        </w:rPr>
        <w:t xml:space="preserve">Основная цель: 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lastRenderedPageBreak/>
        <w:t>формирование представлений о системе двух рациональных уравнений с двумя переменн</w:t>
      </w:r>
      <w:r w:rsidRPr="00CE00D6">
        <w:rPr>
          <w:rFonts w:ascii="Times New Roman" w:hAnsi="Times New Roman"/>
          <w:bCs/>
          <w:sz w:val="24"/>
          <w:szCs w:val="24"/>
        </w:rPr>
        <w:t>ы</w:t>
      </w:r>
      <w:r w:rsidRPr="00CE00D6">
        <w:rPr>
          <w:rFonts w:ascii="Times New Roman" w:hAnsi="Times New Roman"/>
          <w:bCs/>
          <w:sz w:val="24"/>
          <w:szCs w:val="24"/>
        </w:rPr>
        <w:t xml:space="preserve">ми, о </w:t>
      </w:r>
      <w:proofErr w:type="gramStart"/>
      <w:r w:rsidRPr="00CE00D6">
        <w:rPr>
          <w:rFonts w:ascii="Times New Roman" w:hAnsi="Times New Roman"/>
          <w:bCs/>
          <w:sz w:val="24"/>
          <w:szCs w:val="24"/>
        </w:rPr>
        <w:t>рациональном  уравнении</w:t>
      </w:r>
      <w:proofErr w:type="gramEnd"/>
      <w:r w:rsidRPr="00CE00D6">
        <w:rPr>
          <w:rFonts w:ascii="Times New Roman" w:hAnsi="Times New Roman"/>
          <w:bCs/>
          <w:sz w:val="24"/>
          <w:szCs w:val="24"/>
        </w:rPr>
        <w:t xml:space="preserve"> с двумя переменными;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овладение умением совершать равносильные преобразования, решать уравнения и системы уравнений с двумя переменными;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отработка навыков решения уравнения и системы уравнений различными методами: граф</w:t>
      </w:r>
      <w:r w:rsidRPr="00CE00D6">
        <w:rPr>
          <w:rFonts w:ascii="Times New Roman" w:hAnsi="Times New Roman"/>
          <w:bCs/>
          <w:sz w:val="24"/>
          <w:szCs w:val="24"/>
        </w:rPr>
        <w:t>и</w:t>
      </w:r>
      <w:r w:rsidRPr="00CE00D6">
        <w:rPr>
          <w:rFonts w:ascii="Times New Roman" w:hAnsi="Times New Roman"/>
          <w:bCs/>
          <w:sz w:val="24"/>
          <w:szCs w:val="24"/>
        </w:rPr>
        <w:t>ческим, подстановкой, алгебраического сложения, введения новых переменных.</w:t>
      </w:r>
    </w:p>
    <w:p w:rsidR="00C24676" w:rsidRPr="00767AE6" w:rsidRDefault="00C24676" w:rsidP="00C24676">
      <w:pPr>
        <w:pStyle w:val="aa"/>
        <w:rPr>
          <w:rFonts w:ascii="Times New Roman" w:hAnsi="Times New Roman"/>
          <w:b/>
          <w:bCs/>
          <w:sz w:val="24"/>
        </w:rPr>
      </w:pPr>
      <w:r w:rsidRPr="00767AE6">
        <w:rPr>
          <w:rFonts w:ascii="Times New Roman" w:hAnsi="Times New Roman"/>
          <w:b/>
          <w:bCs/>
          <w:sz w:val="24"/>
        </w:rPr>
        <w:t xml:space="preserve">Числовые функции </w:t>
      </w:r>
      <w:proofErr w:type="gramStart"/>
      <w:r w:rsidRPr="00767AE6">
        <w:rPr>
          <w:rFonts w:ascii="Times New Roman" w:hAnsi="Times New Roman"/>
          <w:b/>
          <w:bCs/>
          <w:sz w:val="24"/>
        </w:rPr>
        <w:t>( 25</w:t>
      </w:r>
      <w:proofErr w:type="gramEnd"/>
      <w:r w:rsidRPr="00767AE6">
        <w:rPr>
          <w:rFonts w:ascii="Times New Roman" w:hAnsi="Times New Roman"/>
          <w:b/>
          <w:bCs/>
          <w:sz w:val="24"/>
        </w:rPr>
        <w:t xml:space="preserve"> часов).</w:t>
      </w:r>
    </w:p>
    <w:p w:rsidR="00C24676" w:rsidRPr="00CE00D6" w:rsidRDefault="00C24676" w:rsidP="00C24676">
      <w:pPr>
        <w:pStyle w:val="aa"/>
        <w:widowControl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E00D6">
        <w:rPr>
          <w:bCs/>
          <w:sz w:val="24"/>
          <w:szCs w:val="24"/>
        </w:rPr>
        <w:t xml:space="preserve">  </w:t>
      </w:r>
      <w:r w:rsidRPr="00CE00D6">
        <w:rPr>
          <w:rFonts w:ascii="Times New Roman" w:hAnsi="Times New Roman"/>
          <w:bCs/>
          <w:sz w:val="24"/>
          <w:szCs w:val="24"/>
        </w:rPr>
        <w:t>Функция, область определение и множество значений функции. Аналитический, графич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>ский, табличный, словесный способы задания функции. График функции. Монотонность (во</w:t>
      </w:r>
      <w:r w:rsidRPr="00CE00D6">
        <w:rPr>
          <w:rFonts w:ascii="Times New Roman" w:hAnsi="Times New Roman"/>
          <w:bCs/>
          <w:sz w:val="24"/>
          <w:szCs w:val="24"/>
        </w:rPr>
        <w:t>з</w:t>
      </w:r>
      <w:r w:rsidRPr="00CE00D6">
        <w:rPr>
          <w:rFonts w:ascii="Times New Roman" w:hAnsi="Times New Roman"/>
          <w:bCs/>
          <w:sz w:val="24"/>
          <w:szCs w:val="24"/>
        </w:rPr>
        <w:t xml:space="preserve">растание и убывание) функции, ограниченность функции снизу и сверху, наименьшее и наибольшее значения </w:t>
      </w:r>
      <w:proofErr w:type="gramStart"/>
      <w:r w:rsidRPr="00CE00D6">
        <w:rPr>
          <w:rFonts w:ascii="Times New Roman" w:hAnsi="Times New Roman"/>
          <w:bCs/>
          <w:sz w:val="24"/>
          <w:szCs w:val="24"/>
        </w:rPr>
        <w:t>функции,  непрерывная</w:t>
      </w:r>
      <w:proofErr w:type="gramEnd"/>
      <w:r w:rsidRPr="00CE00D6">
        <w:rPr>
          <w:rFonts w:ascii="Times New Roman" w:hAnsi="Times New Roman"/>
          <w:bCs/>
          <w:sz w:val="24"/>
          <w:szCs w:val="24"/>
        </w:rPr>
        <w:t xml:space="preserve"> функция, выпуклая вверх или вниз. Элемента</w:t>
      </w:r>
      <w:r w:rsidRPr="00CE00D6">
        <w:rPr>
          <w:rFonts w:ascii="Times New Roman" w:hAnsi="Times New Roman"/>
          <w:bCs/>
          <w:sz w:val="24"/>
          <w:szCs w:val="24"/>
        </w:rPr>
        <w:t>р</w:t>
      </w:r>
      <w:r w:rsidRPr="00CE00D6">
        <w:rPr>
          <w:rFonts w:ascii="Times New Roman" w:hAnsi="Times New Roman"/>
          <w:bCs/>
          <w:sz w:val="24"/>
          <w:szCs w:val="24"/>
        </w:rPr>
        <w:t>ные функции. Четная и нечетная функции и их графики.</w:t>
      </w:r>
      <w:r w:rsidRPr="00CE00D6">
        <w:rPr>
          <w:bCs/>
          <w:sz w:val="24"/>
          <w:szCs w:val="24"/>
        </w:rPr>
        <w:t xml:space="preserve"> </w:t>
      </w:r>
      <w:r w:rsidRPr="00CE00D6">
        <w:rPr>
          <w:rFonts w:ascii="Times New Roman" w:hAnsi="Times New Roman"/>
          <w:bCs/>
          <w:sz w:val="24"/>
          <w:szCs w:val="24"/>
        </w:rPr>
        <w:t>Степенные функции с натуральным показателем, их свойства и графики. Свойства и графики степенных функций с четным и н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 xml:space="preserve">четным показателями, с отрицательным целым показателем. </w:t>
      </w:r>
    </w:p>
    <w:p w:rsidR="00C24676" w:rsidRPr="00CE00D6" w:rsidRDefault="00C24676" w:rsidP="00C24676">
      <w:pPr>
        <w:pStyle w:val="aa"/>
        <w:widowControl w:val="0"/>
        <w:spacing w:line="36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CE00D6">
        <w:rPr>
          <w:rFonts w:ascii="Times New Roman" w:hAnsi="Times New Roman"/>
          <w:b/>
          <w:bCs/>
          <w:i/>
          <w:sz w:val="24"/>
          <w:szCs w:val="24"/>
        </w:rPr>
        <w:t xml:space="preserve">Основная цель: 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left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формирование представлений о таких фундаментальных понятиях математики, какими я</w:t>
      </w:r>
      <w:r w:rsidRPr="00CE00D6">
        <w:rPr>
          <w:rFonts w:ascii="Times New Roman" w:hAnsi="Times New Roman"/>
          <w:bCs/>
          <w:sz w:val="24"/>
          <w:szCs w:val="24"/>
        </w:rPr>
        <w:t>в</w:t>
      </w:r>
      <w:r w:rsidRPr="00CE00D6">
        <w:rPr>
          <w:rFonts w:ascii="Times New Roman" w:hAnsi="Times New Roman"/>
          <w:bCs/>
          <w:sz w:val="24"/>
          <w:szCs w:val="24"/>
        </w:rPr>
        <w:t>ляются понятия функции, её области определения, области значения; о различных способах з</w:t>
      </w:r>
      <w:r w:rsidRPr="00CE00D6">
        <w:rPr>
          <w:rFonts w:ascii="Times New Roman" w:hAnsi="Times New Roman"/>
          <w:bCs/>
          <w:sz w:val="24"/>
          <w:szCs w:val="24"/>
        </w:rPr>
        <w:t>а</w:t>
      </w:r>
      <w:r w:rsidRPr="00CE00D6">
        <w:rPr>
          <w:rFonts w:ascii="Times New Roman" w:hAnsi="Times New Roman"/>
          <w:bCs/>
          <w:sz w:val="24"/>
          <w:szCs w:val="24"/>
        </w:rPr>
        <w:t>дания функции: аналитическом, графическом, табличном, словесном;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left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овладение умением применения четности или нечетности, ограниченности, непрерывности, монотонности функций;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left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формирование умений находить наибольшее и наименьшее значение на заданном пром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>жутке, решая практические задачи;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left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формирование понимания того, как свойства функций отражаются на поведении графиков функций.</w:t>
      </w:r>
    </w:p>
    <w:p w:rsidR="00C24676" w:rsidRPr="00C24676" w:rsidRDefault="00C24676" w:rsidP="00C24676">
      <w:pPr>
        <w:pStyle w:val="a4"/>
        <w:rPr>
          <w:rFonts w:ascii="Times New Roman" w:hAnsi="Times New Roman"/>
          <w:b/>
          <w:bCs/>
        </w:rPr>
      </w:pPr>
      <w:r w:rsidRPr="00C24676">
        <w:rPr>
          <w:rFonts w:ascii="Times New Roman" w:hAnsi="Times New Roman"/>
          <w:b/>
          <w:bCs/>
        </w:rPr>
        <w:t>Прогрессии (</w:t>
      </w:r>
      <w:proofErr w:type="gramStart"/>
      <w:r w:rsidRPr="00C24676">
        <w:rPr>
          <w:rFonts w:ascii="Times New Roman" w:hAnsi="Times New Roman"/>
          <w:b/>
          <w:bCs/>
        </w:rPr>
        <w:t>16  часов</w:t>
      </w:r>
      <w:proofErr w:type="gramEnd"/>
      <w:r w:rsidRPr="00C24676">
        <w:rPr>
          <w:rFonts w:ascii="Times New Roman" w:hAnsi="Times New Roman"/>
          <w:b/>
          <w:bCs/>
        </w:rPr>
        <w:t>).</w:t>
      </w:r>
    </w:p>
    <w:p w:rsidR="00C24676" w:rsidRPr="00CE00D6" w:rsidRDefault="00C24676" w:rsidP="00C24676">
      <w:pPr>
        <w:pStyle w:val="aa"/>
        <w:widowControl w:val="0"/>
        <w:spacing w:before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 xml:space="preserve">      Числовая последовательность. Способы задания числовой последовательности.</w:t>
      </w:r>
      <w:r w:rsidRPr="00CE00D6">
        <w:rPr>
          <w:bCs/>
          <w:sz w:val="24"/>
          <w:szCs w:val="24"/>
        </w:rPr>
        <w:t xml:space="preserve"> </w:t>
      </w:r>
      <w:r w:rsidRPr="00CE00D6">
        <w:rPr>
          <w:rFonts w:ascii="Times New Roman" w:hAnsi="Times New Roman"/>
          <w:bCs/>
          <w:sz w:val="24"/>
          <w:szCs w:val="24"/>
        </w:rPr>
        <w:t>Свойства числовых последовательностей, монотонная последовательность, возрастающая последов</w:t>
      </w:r>
      <w:r w:rsidRPr="00CE00D6">
        <w:rPr>
          <w:rFonts w:ascii="Times New Roman" w:hAnsi="Times New Roman"/>
          <w:bCs/>
          <w:sz w:val="24"/>
          <w:szCs w:val="24"/>
        </w:rPr>
        <w:t>а</w:t>
      </w:r>
      <w:r w:rsidRPr="00CE00D6">
        <w:rPr>
          <w:rFonts w:ascii="Times New Roman" w:hAnsi="Times New Roman"/>
          <w:bCs/>
          <w:sz w:val="24"/>
          <w:szCs w:val="24"/>
        </w:rPr>
        <w:t>тельность, убывающая последовательность. Арифметическая прогрессия, разность, возраста</w:t>
      </w:r>
      <w:r w:rsidRPr="00CE00D6">
        <w:rPr>
          <w:rFonts w:ascii="Times New Roman" w:hAnsi="Times New Roman"/>
          <w:bCs/>
          <w:sz w:val="24"/>
          <w:szCs w:val="24"/>
        </w:rPr>
        <w:t>ю</w:t>
      </w:r>
      <w:r w:rsidRPr="00CE00D6">
        <w:rPr>
          <w:rFonts w:ascii="Times New Roman" w:hAnsi="Times New Roman"/>
          <w:bCs/>
          <w:sz w:val="24"/>
          <w:szCs w:val="24"/>
        </w:rPr>
        <w:t>щая прогрессия, конечная прогрессия, формула n-</w:t>
      </w:r>
      <w:proofErr w:type="spellStart"/>
      <w:r w:rsidRPr="00CE00D6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CE00D6">
        <w:rPr>
          <w:rFonts w:ascii="Times New Roman" w:hAnsi="Times New Roman"/>
          <w:bCs/>
          <w:sz w:val="24"/>
          <w:szCs w:val="24"/>
        </w:rPr>
        <w:t xml:space="preserve"> члена арифметической прогрессии, форм</w:t>
      </w:r>
      <w:r w:rsidRPr="00CE00D6">
        <w:rPr>
          <w:rFonts w:ascii="Times New Roman" w:hAnsi="Times New Roman"/>
          <w:bCs/>
          <w:sz w:val="24"/>
          <w:szCs w:val="24"/>
        </w:rPr>
        <w:t>у</w:t>
      </w:r>
      <w:r w:rsidRPr="00CE00D6">
        <w:rPr>
          <w:rFonts w:ascii="Times New Roman" w:hAnsi="Times New Roman"/>
          <w:bCs/>
          <w:sz w:val="24"/>
          <w:szCs w:val="24"/>
        </w:rPr>
        <w:t xml:space="preserve">ла суммы членов конечной арифметической </w:t>
      </w:r>
      <w:proofErr w:type="gramStart"/>
      <w:r w:rsidRPr="00CE00D6">
        <w:rPr>
          <w:rFonts w:ascii="Times New Roman" w:hAnsi="Times New Roman"/>
          <w:bCs/>
          <w:sz w:val="24"/>
          <w:szCs w:val="24"/>
        </w:rPr>
        <w:t>прогрессии,  характеристическое</w:t>
      </w:r>
      <w:proofErr w:type="gramEnd"/>
      <w:r w:rsidRPr="00CE00D6">
        <w:rPr>
          <w:rFonts w:ascii="Times New Roman" w:hAnsi="Times New Roman"/>
          <w:bCs/>
          <w:sz w:val="24"/>
          <w:szCs w:val="24"/>
        </w:rPr>
        <w:t xml:space="preserve"> свойство арифм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>тической прогрессии. Геометрическая прогрессия, знаменатель прогрессии, возрастающая пр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 xml:space="preserve">грессия, конечная </w:t>
      </w:r>
      <w:proofErr w:type="gramStart"/>
      <w:r w:rsidRPr="00CE00D6">
        <w:rPr>
          <w:rFonts w:ascii="Times New Roman" w:hAnsi="Times New Roman"/>
          <w:bCs/>
          <w:sz w:val="24"/>
          <w:szCs w:val="24"/>
        </w:rPr>
        <w:t>прогрессия,  формула</w:t>
      </w:r>
      <w:proofErr w:type="gramEnd"/>
      <w:r w:rsidRPr="00CE00D6">
        <w:rPr>
          <w:rFonts w:ascii="Times New Roman" w:hAnsi="Times New Roman"/>
          <w:bCs/>
          <w:sz w:val="24"/>
          <w:szCs w:val="24"/>
        </w:rPr>
        <w:t xml:space="preserve"> n-</w:t>
      </w:r>
      <w:proofErr w:type="spellStart"/>
      <w:r w:rsidRPr="00CE00D6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CE00D6">
        <w:rPr>
          <w:rFonts w:ascii="Times New Roman" w:hAnsi="Times New Roman"/>
          <w:bCs/>
          <w:sz w:val="24"/>
          <w:szCs w:val="24"/>
        </w:rPr>
        <w:t xml:space="preserve"> члена геометрической прогрессии, формула суммы членов конечной </w:t>
      </w:r>
      <w:r w:rsidRPr="00CE00D6">
        <w:rPr>
          <w:rFonts w:ascii="Times New Roman" w:hAnsi="Times New Roman"/>
          <w:bCs/>
          <w:sz w:val="24"/>
          <w:szCs w:val="24"/>
        </w:rPr>
        <w:lastRenderedPageBreak/>
        <w:t>геометрической прогрессии, характеристическое свойство геометрической прогрессии.</w:t>
      </w:r>
    </w:p>
    <w:p w:rsidR="00C24676" w:rsidRPr="00CE00D6" w:rsidRDefault="00C24676" w:rsidP="00C24676">
      <w:pPr>
        <w:pStyle w:val="aa"/>
        <w:widowControl w:val="0"/>
        <w:spacing w:before="120" w:line="36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CE00D6">
        <w:rPr>
          <w:rFonts w:ascii="Times New Roman" w:hAnsi="Times New Roman"/>
          <w:b/>
          <w:bCs/>
          <w:i/>
          <w:sz w:val="24"/>
          <w:szCs w:val="24"/>
        </w:rPr>
        <w:t xml:space="preserve">Основная цель: 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формирование преставлений о понятии числовой последовательности, арифметической и геометрической прогрессиях как частных случаях числовых последовательностей; о трех сп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 xml:space="preserve">собах задания последовательности: аналитическом, словесном и рекуррентном; 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сформировать и обосновать ряд свойств арифметической и геометрической прогрессий, св</w:t>
      </w:r>
      <w:r w:rsidRPr="00CE00D6">
        <w:rPr>
          <w:rFonts w:ascii="Times New Roman" w:hAnsi="Times New Roman"/>
          <w:bCs/>
          <w:sz w:val="24"/>
          <w:szCs w:val="24"/>
        </w:rPr>
        <w:t>е</w:t>
      </w:r>
      <w:r w:rsidRPr="00CE00D6">
        <w:rPr>
          <w:rFonts w:ascii="Times New Roman" w:hAnsi="Times New Roman"/>
          <w:bCs/>
          <w:sz w:val="24"/>
          <w:szCs w:val="24"/>
        </w:rPr>
        <w:t>сти их в одну таблицу;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овладение умением решать текстовые задачи, используя свойства арифметической и ге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>метрической прогрессии.</w:t>
      </w:r>
    </w:p>
    <w:p w:rsidR="00C24676" w:rsidRPr="00C24676" w:rsidRDefault="00C24676" w:rsidP="00C24676">
      <w:pPr>
        <w:pStyle w:val="a4"/>
        <w:rPr>
          <w:rFonts w:ascii="Times New Roman" w:hAnsi="Times New Roman"/>
          <w:b/>
          <w:bCs/>
        </w:rPr>
      </w:pPr>
      <w:r w:rsidRPr="00C24676">
        <w:rPr>
          <w:rFonts w:ascii="Times New Roman" w:hAnsi="Times New Roman"/>
          <w:b/>
          <w:bCs/>
        </w:rPr>
        <w:t xml:space="preserve">Элементы комбинаторики, статистики и теории </w:t>
      </w:r>
      <w:proofErr w:type="gramStart"/>
      <w:r w:rsidRPr="00C24676">
        <w:rPr>
          <w:rFonts w:ascii="Times New Roman" w:hAnsi="Times New Roman"/>
          <w:b/>
          <w:bCs/>
        </w:rPr>
        <w:t>вероятностей  (</w:t>
      </w:r>
      <w:proofErr w:type="gramEnd"/>
      <w:r w:rsidRPr="00C24676">
        <w:rPr>
          <w:rFonts w:ascii="Times New Roman" w:hAnsi="Times New Roman"/>
          <w:b/>
          <w:bCs/>
        </w:rPr>
        <w:t xml:space="preserve"> 12 часов).</w:t>
      </w:r>
    </w:p>
    <w:p w:rsidR="00C24676" w:rsidRPr="00CE00D6" w:rsidRDefault="00C24676" w:rsidP="00C24676">
      <w:pPr>
        <w:pStyle w:val="aa"/>
        <w:widowControl w:val="0"/>
        <w:spacing w:before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 xml:space="preserve">      Методы решения простейших комбинаторных задач (перебор вариантов, построение дерева вариантов, правило умножения). Факториал. Общий ряд данных и ряд данных конкретного и</w:t>
      </w:r>
      <w:r w:rsidRPr="00CE00D6">
        <w:rPr>
          <w:rFonts w:ascii="Times New Roman" w:hAnsi="Times New Roman"/>
          <w:bCs/>
          <w:sz w:val="24"/>
          <w:szCs w:val="24"/>
        </w:rPr>
        <w:t>з</w:t>
      </w:r>
      <w:r w:rsidRPr="00CE00D6">
        <w:rPr>
          <w:rFonts w:ascii="Times New Roman" w:hAnsi="Times New Roman"/>
          <w:bCs/>
          <w:sz w:val="24"/>
          <w:szCs w:val="24"/>
        </w:rPr>
        <w:t>мерения, варианта ряда данных, её кратность, частота и процентная частота, сгруппированный ряд данных, многоугольники распределения. Объем, размах, мода, среднее значение. Случа</w:t>
      </w:r>
      <w:r w:rsidRPr="00CE00D6">
        <w:rPr>
          <w:rFonts w:ascii="Times New Roman" w:hAnsi="Times New Roman"/>
          <w:bCs/>
          <w:sz w:val="24"/>
          <w:szCs w:val="24"/>
        </w:rPr>
        <w:t>й</w:t>
      </w:r>
      <w:r w:rsidRPr="00CE00D6">
        <w:rPr>
          <w:rFonts w:ascii="Times New Roman" w:hAnsi="Times New Roman"/>
          <w:bCs/>
          <w:sz w:val="24"/>
          <w:szCs w:val="24"/>
        </w:rPr>
        <w:t>ные события: достоверное и невозможное события, несовместные события, событие, против</w:t>
      </w:r>
      <w:r w:rsidRPr="00CE00D6">
        <w:rPr>
          <w:rFonts w:ascii="Times New Roman" w:hAnsi="Times New Roman"/>
          <w:bCs/>
          <w:sz w:val="24"/>
          <w:szCs w:val="24"/>
        </w:rPr>
        <w:t>о</w:t>
      </w:r>
      <w:r w:rsidRPr="00CE00D6">
        <w:rPr>
          <w:rFonts w:ascii="Times New Roman" w:hAnsi="Times New Roman"/>
          <w:bCs/>
          <w:sz w:val="24"/>
          <w:szCs w:val="24"/>
        </w:rPr>
        <w:t xml:space="preserve">положное данному событию, сумма двух случайных событий. Классическая вероятностная схема. Классическое определение вероятности. </w:t>
      </w:r>
    </w:p>
    <w:p w:rsidR="00C24676" w:rsidRPr="00CE00D6" w:rsidRDefault="00C24676" w:rsidP="00C24676">
      <w:pPr>
        <w:pStyle w:val="aa"/>
        <w:widowControl w:val="0"/>
        <w:spacing w:line="36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CE00D6">
        <w:rPr>
          <w:rFonts w:ascii="Times New Roman" w:hAnsi="Times New Roman"/>
          <w:b/>
          <w:bCs/>
          <w:i/>
          <w:sz w:val="24"/>
          <w:szCs w:val="24"/>
        </w:rPr>
        <w:t>Основная цель: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 xml:space="preserve">формирование преставлений </w:t>
      </w:r>
      <w:proofErr w:type="gramStart"/>
      <w:r w:rsidRPr="00CE00D6">
        <w:rPr>
          <w:rFonts w:ascii="Times New Roman" w:hAnsi="Times New Roman"/>
          <w:bCs/>
          <w:sz w:val="24"/>
          <w:szCs w:val="24"/>
        </w:rPr>
        <w:t>о  всевозможных</w:t>
      </w:r>
      <w:proofErr w:type="gramEnd"/>
      <w:r w:rsidRPr="00CE00D6">
        <w:rPr>
          <w:rFonts w:ascii="Times New Roman" w:hAnsi="Times New Roman"/>
          <w:bCs/>
          <w:sz w:val="24"/>
          <w:szCs w:val="24"/>
        </w:rPr>
        <w:t xml:space="preserve"> комбинациях, о методах статистической о</w:t>
      </w:r>
      <w:r w:rsidRPr="00CE00D6">
        <w:rPr>
          <w:rFonts w:ascii="Times New Roman" w:hAnsi="Times New Roman"/>
          <w:bCs/>
          <w:sz w:val="24"/>
          <w:szCs w:val="24"/>
        </w:rPr>
        <w:t>б</w:t>
      </w:r>
      <w:r w:rsidRPr="00CE00D6">
        <w:rPr>
          <w:rFonts w:ascii="Times New Roman" w:hAnsi="Times New Roman"/>
          <w:bCs/>
          <w:sz w:val="24"/>
          <w:szCs w:val="24"/>
        </w:rPr>
        <w:t>работки результатов измерений, полученных при проведении эксперимента, о числовых хара</w:t>
      </w:r>
      <w:r w:rsidRPr="00CE00D6">
        <w:rPr>
          <w:rFonts w:ascii="Times New Roman" w:hAnsi="Times New Roman"/>
          <w:bCs/>
          <w:sz w:val="24"/>
          <w:szCs w:val="24"/>
        </w:rPr>
        <w:t>к</w:t>
      </w:r>
      <w:r w:rsidRPr="00CE00D6">
        <w:rPr>
          <w:rFonts w:ascii="Times New Roman" w:hAnsi="Times New Roman"/>
          <w:bCs/>
          <w:sz w:val="24"/>
          <w:szCs w:val="24"/>
        </w:rPr>
        <w:t>теристиках информации;</w:t>
      </w:r>
    </w:p>
    <w:p w:rsidR="00C24676" w:rsidRPr="00CE00D6" w:rsidRDefault="00C24676" w:rsidP="00C24676">
      <w:pPr>
        <w:pStyle w:val="aa"/>
        <w:widowControl w:val="0"/>
        <w:numPr>
          <w:ilvl w:val="0"/>
          <w:numId w:val="15"/>
        </w:numPr>
        <w:tabs>
          <w:tab w:val="clear" w:pos="927"/>
          <w:tab w:val="num" w:pos="360"/>
        </w:tabs>
        <w:spacing w:line="36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CE00D6">
        <w:rPr>
          <w:rFonts w:ascii="Times New Roman" w:hAnsi="Times New Roman"/>
          <w:bCs/>
          <w:sz w:val="24"/>
          <w:szCs w:val="24"/>
        </w:rPr>
        <w:t>овладеть умением решения простейших комбинаторных и вероятностных задач.</w:t>
      </w:r>
    </w:p>
    <w:p w:rsidR="00C24676" w:rsidRPr="00C24676" w:rsidRDefault="00C24676" w:rsidP="00C24676">
      <w:pPr>
        <w:pStyle w:val="a4"/>
        <w:spacing w:line="360" w:lineRule="auto"/>
        <w:rPr>
          <w:rFonts w:ascii="Times New Roman" w:hAnsi="Times New Roman"/>
          <w:b/>
          <w:bCs/>
        </w:rPr>
      </w:pPr>
      <w:r w:rsidRPr="00C24676">
        <w:rPr>
          <w:rFonts w:ascii="Times New Roman" w:hAnsi="Times New Roman"/>
          <w:b/>
          <w:bCs/>
        </w:rPr>
        <w:t>Повторение (18 часов).</w:t>
      </w:r>
    </w:p>
    <w:p w:rsidR="00C24676" w:rsidRPr="00C24676" w:rsidRDefault="00C24676" w:rsidP="00C24676">
      <w:pPr>
        <w:tabs>
          <w:tab w:val="left" w:pos="184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Основная цель: </w:t>
      </w:r>
    </w:p>
    <w:p w:rsidR="00C24676" w:rsidRPr="00C24676" w:rsidRDefault="00C24676" w:rsidP="00C24676">
      <w:pPr>
        <w:numPr>
          <w:ilvl w:val="0"/>
          <w:numId w:val="16"/>
        </w:numPr>
        <w:tabs>
          <w:tab w:val="clear" w:pos="1287"/>
          <w:tab w:val="num" w:pos="360"/>
          <w:tab w:val="left" w:pos="1845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обобщение и систематизация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знаний по основным темам курса алгебры за 9 класс;</w:t>
      </w:r>
    </w:p>
    <w:p w:rsidR="00C24676" w:rsidRPr="00C24676" w:rsidRDefault="00C24676" w:rsidP="00C24676">
      <w:pPr>
        <w:numPr>
          <w:ilvl w:val="0"/>
          <w:numId w:val="16"/>
        </w:numPr>
        <w:tabs>
          <w:tab w:val="clear" w:pos="1287"/>
          <w:tab w:val="num" w:pos="36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подготовка к единому государственному экзамену;</w:t>
      </w:r>
    </w:p>
    <w:p w:rsidR="00C24676" w:rsidRPr="00C24676" w:rsidRDefault="00C24676" w:rsidP="00C24676">
      <w:pPr>
        <w:numPr>
          <w:ilvl w:val="0"/>
          <w:numId w:val="16"/>
        </w:numPr>
        <w:tabs>
          <w:tab w:val="clear" w:pos="1287"/>
          <w:tab w:val="num" w:pos="360"/>
        </w:tabs>
        <w:spacing w:after="0" w:line="360" w:lineRule="auto"/>
        <w:ind w:left="0" w:firstLine="0"/>
        <w:rPr>
          <w:rFonts w:ascii="Times New Roman" w:hAnsi="Times New Roman" w:cs="Times New Roman"/>
          <w:b/>
          <w:color w:val="800000"/>
          <w:sz w:val="24"/>
          <w:szCs w:val="24"/>
        </w:rPr>
      </w:pPr>
      <w:r w:rsidRPr="00C24676">
        <w:rPr>
          <w:rFonts w:ascii="Times New Roman" w:hAnsi="Times New Roman" w:cs="Times New Roman"/>
          <w:b/>
          <w:bCs/>
          <w:sz w:val="24"/>
          <w:szCs w:val="24"/>
        </w:rPr>
        <w:t>формирование понимания</w:t>
      </w:r>
      <w:r w:rsidRPr="00C24676">
        <w:rPr>
          <w:rFonts w:ascii="Times New Roman" w:hAnsi="Times New Roman" w:cs="Times New Roman"/>
          <w:sz w:val="24"/>
          <w:szCs w:val="24"/>
        </w:rPr>
        <w:t xml:space="preserve"> возможности использования приобретенных знаний и умений в практической деятельности и повседневной жизни.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iCs/>
          <w:szCs w:val="24"/>
        </w:rPr>
        <w:t>Выражения и их преобразования</w:t>
      </w:r>
      <w:r w:rsidRPr="00CE00D6">
        <w:rPr>
          <w:color w:val="000000"/>
          <w:szCs w:val="24"/>
        </w:rPr>
        <w:t>. Буквенные выражения. Числовое значение буквенного выражения. Допустимые значения переменных, входящих в алгебраические выражения. По</w:t>
      </w:r>
      <w:r w:rsidRPr="00CE00D6">
        <w:rPr>
          <w:color w:val="000000"/>
          <w:szCs w:val="24"/>
        </w:rPr>
        <w:t>д</w:t>
      </w:r>
      <w:r w:rsidRPr="00CE00D6">
        <w:rPr>
          <w:color w:val="000000"/>
          <w:szCs w:val="24"/>
        </w:rPr>
        <w:t xml:space="preserve">становка выражений вместо переменных. Равенство буквенных </w:t>
      </w:r>
      <w:r w:rsidRPr="00CE00D6">
        <w:rPr>
          <w:color w:val="000000"/>
          <w:szCs w:val="24"/>
        </w:rPr>
        <w:lastRenderedPageBreak/>
        <w:t>выражений. Тождество, доказ</w:t>
      </w:r>
      <w:r w:rsidRPr="00CE00D6">
        <w:rPr>
          <w:color w:val="000000"/>
          <w:szCs w:val="24"/>
        </w:rPr>
        <w:t>а</w:t>
      </w:r>
      <w:r w:rsidRPr="00CE00D6">
        <w:rPr>
          <w:color w:val="000000"/>
          <w:szCs w:val="24"/>
        </w:rPr>
        <w:t>тельство тождеств. Преобразования выражений. Свойства степеней с целым показателем. Мн</w:t>
      </w:r>
      <w:r w:rsidRPr="00CE00D6">
        <w:rPr>
          <w:color w:val="000000"/>
          <w:szCs w:val="24"/>
        </w:rPr>
        <w:t>о</w:t>
      </w:r>
      <w:r w:rsidRPr="00CE00D6">
        <w:rPr>
          <w:color w:val="000000"/>
          <w:szCs w:val="24"/>
        </w:rPr>
        <w:t>гочлены. Сложение, вычитание, умножение многочл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>нов. Формулы сокращенного умножения</w:t>
      </w:r>
      <w:r w:rsidRPr="00CE00D6">
        <w:rPr>
          <w:i/>
          <w:color w:val="000000"/>
          <w:szCs w:val="24"/>
        </w:rPr>
        <w:t>.</w:t>
      </w:r>
      <w:r w:rsidRPr="00CE00D6">
        <w:rPr>
          <w:color w:val="000000"/>
          <w:szCs w:val="24"/>
        </w:rPr>
        <w:t xml:space="preserve"> Разложение многочлена на множ</w:t>
      </w:r>
      <w:r w:rsidRPr="00CE00D6">
        <w:rPr>
          <w:color w:val="000000"/>
          <w:szCs w:val="24"/>
        </w:rPr>
        <w:t>и</w:t>
      </w:r>
      <w:r w:rsidRPr="00CE00D6">
        <w:rPr>
          <w:color w:val="000000"/>
          <w:szCs w:val="24"/>
        </w:rPr>
        <w:t xml:space="preserve">тели. Квадратный трехчлен. </w:t>
      </w:r>
      <w:r w:rsidRPr="00CE00D6">
        <w:rPr>
          <w:i/>
          <w:color w:val="000000"/>
          <w:szCs w:val="24"/>
        </w:rPr>
        <w:t>Выделение полного квадрата в квадратном трехчлене.</w:t>
      </w:r>
      <w:r w:rsidRPr="00CE00D6">
        <w:rPr>
          <w:color w:val="000000"/>
          <w:szCs w:val="24"/>
        </w:rPr>
        <w:t xml:space="preserve"> Теорема Виета. Разложение квадратного трехчлена на линейные мн</w:t>
      </w:r>
      <w:r w:rsidRPr="00CE00D6">
        <w:rPr>
          <w:color w:val="000000"/>
          <w:szCs w:val="24"/>
        </w:rPr>
        <w:t>о</w:t>
      </w:r>
      <w:r w:rsidRPr="00CE00D6">
        <w:rPr>
          <w:color w:val="000000"/>
          <w:szCs w:val="24"/>
        </w:rPr>
        <w:t>жители. Многочлены с одной переменной. Степень многочлена. Корень многочлена. Алгебра</w:t>
      </w:r>
      <w:r w:rsidRPr="00CE00D6">
        <w:rPr>
          <w:color w:val="000000"/>
          <w:szCs w:val="24"/>
        </w:rPr>
        <w:t>и</w:t>
      </w:r>
      <w:r w:rsidRPr="00CE00D6">
        <w:rPr>
          <w:color w:val="000000"/>
          <w:szCs w:val="24"/>
        </w:rPr>
        <w:t>ческая дробь. Сокращение дробей. Действия с алгебраическими дробями. Рациональные выр</w:t>
      </w:r>
      <w:r w:rsidRPr="00CE00D6">
        <w:rPr>
          <w:color w:val="000000"/>
          <w:szCs w:val="24"/>
        </w:rPr>
        <w:t>а</w:t>
      </w:r>
      <w:r w:rsidRPr="00CE00D6">
        <w:rPr>
          <w:color w:val="000000"/>
          <w:szCs w:val="24"/>
        </w:rPr>
        <w:t>жения и их преобразования. Свойства квадратных корней и их применение в в</w:t>
      </w:r>
      <w:r w:rsidRPr="00CE00D6">
        <w:rPr>
          <w:color w:val="000000"/>
          <w:szCs w:val="24"/>
        </w:rPr>
        <w:t>ы</w:t>
      </w:r>
      <w:r w:rsidRPr="00CE00D6">
        <w:rPr>
          <w:color w:val="000000"/>
          <w:szCs w:val="24"/>
        </w:rPr>
        <w:t>числениях.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 xml:space="preserve">Уравнения. </w:t>
      </w:r>
      <w:r w:rsidRPr="00CE00D6">
        <w:rPr>
          <w:color w:val="000000"/>
          <w:szCs w:val="24"/>
        </w:rPr>
        <w:t>Уравнение с одной переменной. Корень уравнения. Линейное уравнение. Ква</w:t>
      </w:r>
      <w:r w:rsidRPr="00CE00D6">
        <w:rPr>
          <w:color w:val="000000"/>
          <w:szCs w:val="24"/>
        </w:rPr>
        <w:t>д</w:t>
      </w:r>
      <w:r w:rsidRPr="00CE00D6">
        <w:rPr>
          <w:color w:val="000000"/>
          <w:szCs w:val="24"/>
        </w:rPr>
        <w:t>ратное уравнение: формула корней квадратного уравнения. Решение рациональных уравнений. Решение уравнений высших степеней; методы замены переменной, разложения на множит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 xml:space="preserve">ли. Уравнение с двумя переменными; решение уравнения с двумя переменными. 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>Системы уравнений.</w:t>
      </w:r>
      <w:r w:rsidRPr="00CE00D6">
        <w:rPr>
          <w:color w:val="000000"/>
          <w:szCs w:val="24"/>
        </w:rPr>
        <w:t xml:space="preserve"> Решение системы уравнений. Система двух линейных уравнений с двумя переменными; решение подстановкой и алгебраическим сложением. Уравнение с н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 xml:space="preserve">сколькими переменными. Решение нелинейных систем. </w:t>
      </w:r>
      <w:r w:rsidRPr="00CE00D6">
        <w:rPr>
          <w:i/>
          <w:color w:val="000000"/>
          <w:szCs w:val="24"/>
        </w:rPr>
        <w:t>Решения уравнений в целых чи</w:t>
      </w:r>
      <w:r w:rsidRPr="00CE00D6">
        <w:rPr>
          <w:i/>
          <w:color w:val="000000"/>
          <w:szCs w:val="24"/>
        </w:rPr>
        <w:t>с</w:t>
      </w:r>
      <w:r w:rsidRPr="00CE00D6">
        <w:rPr>
          <w:i/>
          <w:color w:val="000000"/>
          <w:szCs w:val="24"/>
        </w:rPr>
        <w:t xml:space="preserve">лах. 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>Неравенства.</w:t>
      </w:r>
      <w:r w:rsidRPr="00CE00D6">
        <w:rPr>
          <w:color w:val="000000"/>
          <w:szCs w:val="24"/>
        </w:rPr>
        <w:t xml:space="preserve"> Неравенство с одной переменной. Решение неравенства. Линейные нераве</w:t>
      </w:r>
      <w:r w:rsidRPr="00CE00D6">
        <w:rPr>
          <w:color w:val="000000"/>
          <w:szCs w:val="24"/>
        </w:rPr>
        <w:t>н</w:t>
      </w:r>
      <w:r w:rsidRPr="00CE00D6">
        <w:rPr>
          <w:color w:val="000000"/>
          <w:szCs w:val="24"/>
        </w:rPr>
        <w:t xml:space="preserve">ства с одной переменной и их системы. Квадратные неравенства. </w:t>
      </w:r>
      <w:proofErr w:type="gramStart"/>
      <w:r w:rsidRPr="00CE00D6">
        <w:rPr>
          <w:i/>
          <w:color w:val="000000"/>
          <w:szCs w:val="24"/>
        </w:rPr>
        <w:t>Решение  дробно</w:t>
      </w:r>
      <w:proofErr w:type="gramEnd"/>
      <w:r w:rsidRPr="00CE00D6">
        <w:rPr>
          <w:i/>
          <w:color w:val="000000"/>
          <w:szCs w:val="24"/>
        </w:rPr>
        <w:t>-линейных нер</w:t>
      </w:r>
      <w:r w:rsidRPr="00CE00D6">
        <w:rPr>
          <w:i/>
          <w:color w:val="000000"/>
          <w:szCs w:val="24"/>
        </w:rPr>
        <w:t>а</w:t>
      </w:r>
      <w:r w:rsidRPr="00CE00D6">
        <w:rPr>
          <w:i/>
          <w:color w:val="000000"/>
          <w:szCs w:val="24"/>
        </w:rPr>
        <w:t>венств.</w:t>
      </w:r>
      <w:r w:rsidRPr="00CE00D6">
        <w:rPr>
          <w:color w:val="000000"/>
          <w:szCs w:val="24"/>
        </w:rPr>
        <w:t xml:space="preserve"> Числовые неравенства и их свойства. </w:t>
      </w:r>
      <w:r w:rsidRPr="00CE00D6">
        <w:rPr>
          <w:i/>
          <w:color w:val="000000"/>
          <w:szCs w:val="24"/>
        </w:rPr>
        <w:t>Доказательство числовых и алгебраических нер</w:t>
      </w:r>
      <w:r w:rsidRPr="00CE00D6">
        <w:rPr>
          <w:i/>
          <w:color w:val="000000"/>
          <w:szCs w:val="24"/>
        </w:rPr>
        <w:t>а</w:t>
      </w:r>
      <w:r w:rsidRPr="00CE00D6">
        <w:rPr>
          <w:i/>
          <w:color w:val="000000"/>
          <w:szCs w:val="24"/>
        </w:rPr>
        <w:t>венств.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>Функции.</w:t>
      </w:r>
      <w:r w:rsidRPr="00CE00D6">
        <w:rPr>
          <w:color w:val="000000"/>
          <w:szCs w:val="24"/>
        </w:rPr>
        <w:t xml:space="preserve">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</w:t>
      </w:r>
      <w:r w:rsidRPr="00CE00D6">
        <w:rPr>
          <w:color w:val="000000"/>
          <w:szCs w:val="24"/>
        </w:rPr>
        <w:t>к</w:t>
      </w:r>
      <w:r w:rsidRPr="00CE00D6">
        <w:rPr>
          <w:color w:val="000000"/>
          <w:szCs w:val="24"/>
        </w:rPr>
        <w:t xml:space="preserve">ции, нули функции, промежутки </w:t>
      </w:r>
      <w:proofErr w:type="spellStart"/>
      <w:r w:rsidRPr="00CE00D6">
        <w:rPr>
          <w:color w:val="000000"/>
          <w:szCs w:val="24"/>
        </w:rPr>
        <w:t>знакопостоянства</w:t>
      </w:r>
      <w:proofErr w:type="spellEnd"/>
      <w:r w:rsidRPr="00CE00D6">
        <w:rPr>
          <w:color w:val="000000"/>
          <w:szCs w:val="24"/>
        </w:rPr>
        <w:t>. Чтение графиков функций. Функции, оп</w:t>
      </w:r>
      <w:r w:rsidRPr="00CE00D6">
        <w:rPr>
          <w:color w:val="000000"/>
          <w:szCs w:val="24"/>
        </w:rPr>
        <w:t>и</w:t>
      </w:r>
      <w:r w:rsidRPr="00CE00D6">
        <w:rPr>
          <w:color w:val="000000"/>
          <w:szCs w:val="24"/>
        </w:rPr>
        <w:t>сывающие прямую и обратную пропорциональную зависимости, их графики. Линейная фун</w:t>
      </w:r>
      <w:r w:rsidRPr="00CE00D6">
        <w:rPr>
          <w:color w:val="000000"/>
          <w:szCs w:val="24"/>
        </w:rPr>
        <w:t>к</w:t>
      </w:r>
      <w:r w:rsidRPr="00CE00D6">
        <w:rPr>
          <w:color w:val="000000"/>
          <w:szCs w:val="24"/>
        </w:rPr>
        <w:t>ция, ее график, ге</w:t>
      </w:r>
      <w:r w:rsidRPr="00CE00D6">
        <w:rPr>
          <w:color w:val="000000"/>
          <w:szCs w:val="24"/>
        </w:rPr>
        <w:t>о</w:t>
      </w:r>
      <w:r w:rsidRPr="00CE00D6">
        <w:rPr>
          <w:color w:val="000000"/>
          <w:szCs w:val="24"/>
        </w:rPr>
        <w:t xml:space="preserve">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CE00D6">
        <w:rPr>
          <w:i/>
          <w:color w:val="000000"/>
          <w:szCs w:val="24"/>
        </w:rPr>
        <w:t xml:space="preserve">Степенные функции с натуральным показателем, их графики. </w:t>
      </w:r>
      <w:r w:rsidRPr="00CE00D6">
        <w:rPr>
          <w:color w:val="000000"/>
          <w:szCs w:val="24"/>
        </w:rPr>
        <w:t>Графики функций: корень квадратный, корень кубич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>ский, модуль. Использование графиков функций для решения уравнений и си</w:t>
      </w:r>
      <w:r w:rsidRPr="00CE00D6">
        <w:rPr>
          <w:color w:val="000000"/>
          <w:szCs w:val="24"/>
        </w:rPr>
        <w:t>с</w:t>
      </w:r>
      <w:r w:rsidRPr="00CE00D6">
        <w:rPr>
          <w:color w:val="000000"/>
          <w:szCs w:val="24"/>
        </w:rPr>
        <w:t xml:space="preserve">тем. Примеры графических зависимостей, отражающих реальные процессы: колебание, показательный рост. </w:t>
      </w:r>
      <w:r w:rsidRPr="00CE00D6">
        <w:rPr>
          <w:i/>
          <w:color w:val="000000"/>
          <w:szCs w:val="24"/>
        </w:rPr>
        <w:t>Числовые функции, описывающие эти процессы.</w:t>
      </w:r>
      <w:r w:rsidRPr="00CE00D6">
        <w:rPr>
          <w:color w:val="000000"/>
          <w:szCs w:val="24"/>
        </w:rPr>
        <w:t xml:space="preserve"> </w:t>
      </w:r>
      <w:r w:rsidRPr="00CE00D6">
        <w:rPr>
          <w:i/>
          <w:color w:val="000000"/>
          <w:szCs w:val="24"/>
        </w:rPr>
        <w:t xml:space="preserve">Параллельный перенос графиков вдоль осей </w:t>
      </w:r>
      <w:proofErr w:type="gramStart"/>
      <w:r w:rsidRPr="00CE00D6">
        <w:rPr>
          <w:i/>
          <w:color w:val="000000"/>
          <w:szCs w:val="24"/>
        </w:rPr>
        <w:t>координат</w:t>
      </w:r>
      <w:proofErr w:type="gramEnd"/>
      <w:r w:rsidRPr="00CE00D6">
        <w:rPr>
          <w:i/>
          <w:color w:val="000000"/>
          <w:szCs w:val="24"/>
        </w:rPr>
        <w:t xml:space="preserve"> и си</w:t>
      </w:r>
      <w:r w:rsidRPr="00CE00D6">
        <w:rPr>
          <w:i/>
          <w:color w:val="000000"/>
          <w:szCs w:val="24"/>
        </w:rPr>
        <w:t>м</w:t>
      </w:r>
      <w:r w:rsidRPr="00CE00D6">
        <w:rPr>
          <w:i/>
          <w:color w:val="000000"/>
          <w:szCs w:val="24"/>
        </w:rPr>
        <w:t>метрия относительно осей.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i/>
          <w:color w:val="000000"/>
          <w:szCs w:val="24"/>
        </w:rPr>
      </w:pPr>
      <w:r w:rsidRPr="00CE00D6">
        <w:rPr>
          <w:b/>
          <w:color w:val="000000"/>
          <w:szCs w:val="24"/>
        </w:rPr>
        <w:t>Координаты и графики.</w:t>
      </w:r>
      <w:r w:rsidRPr="00CE00D6">
        <w:rPr>
          <w:color w:val="000000"/>
          <w:szCs w:val="24"/>
        </w:rPr>
        <w:t xml:space="preserve"> Изображение чисел очками координатной прямой. </w:t>
      </w:r>
      <w:r w:rsidRPr="00CE00D6">
        <w:rPr>
          <w:color w:val="000000"/>
          <w:szCs w:val="24"/>
        </w:rPr>
        <w:lastRenderedPageBreak/>
        <w:t>Геометрич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>ский смысл модуля чи</w:t>
      </w:r>
      <w:r w:rsidRPr="00CE00D6">
        <w:rPr>
          <w:color w:val="000000"/>
          <w:szCs w:val="24"/>
        </w:rPr>
        <w:t>с</w:t>
      </w:r>
      <w:r w:rsidRPr="00CE00D6">
        <w:rPr>
          <w:color w:val="000000"/>
          <w:szCs w:val="24"/>
        </w:rPr>
        <w:t xml:space="preserve">ла. Числовые промежутки: интервал, отрезок, луч. </w:t>
      </w:r>
      <w:r w:rsidRPr="00CE00D6">
        <w:rPr>
          <w:i/>
          <w:color w:val="000000"/>
          <w:szCs w:val="24"/>
        </w:rPr>
        <w:t xml:space="preserve">Формула расстояния между точками координатной прямой. </w:t>
      </w:r>
      <w:r w:rsidRPr="00CE00D6">
        <w:rPr>
          <w:color w:val="000000"/>
          <w:szCs w:val="24"/>
        </w:rPr>
        <w:t>Декартовы координаты на плоскости; координаты то</w:t>
      </w:r>
      <w:r w:rsidRPr="00CE00D6">
        <w:rPr>
          <w:color w:val="000000"/>
          <w:szCs w:val="24"/>
        </w:rPr>
        <w:t>ч</w:t>
      </w:r>
      <w:r w:rsidRPr="00CE00D6">
        <w:rPr>
          <w:color w:val="000000"/>
          <w:szCs w:val="24"/>
        </w:rPr>
        <w:t xml:space="preserve">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прямых. Уравнение окружности с центром в начале координат </w:t>
      </w:r>
      <w:r w:rsidRPr="00CE00D6">
        <w:rPr>
          <w:i/>
          <w:color w:val="000000"/>
          <w:szCs w:val="24"/>
        </w:rPr>
        <w:t xml:space="preserve">и в любой заданной точке. </w:t>
      </w:r>
      <w:r w:rsidRPr="00CE00D6">
        <w:rPr>
          <w:color w:val="000000"/>
          <w:szCs w:val="24"/>
        </w:rPr>
        <w:t>Графическая интерпрет</w:t>
      </w:r>
      <w:r w:rsidRPr="00CE00D6">
        <w:rPr>
          <w:color w:val="000000"/>
          <w:szCs w:val="24"/>
        </w:rPr>
        <w:t>а</w:t>
      </w:r>
      <w:r w:rsidRPr="00CE00D6">
        <w:rPr>
          <w:color w:val="000000"/>
          <w:szCs w:val="24"/>
        </w:rPr>
        <w:t>ция уравнений с двумя переменными и их систем, неравенств с двумя переменными и их с</w:t>
      </w:r>
      <w:r w:rsidRPr="00CE00D6">
        <w:rPr>
          <w:color w:val="000000"/>
          <w:szCs w:val="24"/>
        </w:rPr>
        <w:t>и</w:t>
      </w:r>
      <w:r w:rsidRPr="00CE00D6">
        <w:rPr>
          <w:color w:val="000000"/>
          <w:szCs w:val="24"/>
        </w:rPr>
        <w:t>стем.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before="60"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>Арифметическая и геометрическая прогрессии.</w:t>
      </w:r>
      <w:r w:rsidRPr="00CE00D6">
        <w:rPr>
          <w:color w:val="000000"/>
          <w:szCs w:val="24"/>
        </w:rPr>
        <w:t xml:space="preserve"> Понятие числовой последовательности. Формулы общего члена арифметической и геометрической прогрессий, суммы первых нескол</w:t>
      </w:r>
      <w:r w:rsidRPr="00CE00D6">
        <w:rPr>
          <w:color w:val="000000"/>
          <w:szCs w:val="24"/>
        </w:rPr>
        <w:t>ь</w:t>
      </w:r>
      <w:r w:rsidRPr="00CE00D6">
        <w:rPr>
          <w:color w:val="000000"/>
          <w:szCs w:val="24"/>
        </w:rPr>
        <w:t>ких членов арифметической и геометрической прогрессий. Сложные проце</w:t>
      </w:r>
      <w:r w:rsidRPr="00CE00D6">
        <w:rPr>
          <w:color w:val="000000"/>
          <w:szCs w:val="24"/>
        </w:rPr>
        <w:t>н</w:t>
      </w:r>
      <w:r w:rsidRPr="00CE00D6">
        <w:rPr>
          <w:color w:val="000000"/>
          <w:szCs w:val="24"/>
        </w:rPr>
        <w:t>ты.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color w:val="000000"/>
          <w:szCs w:val="24"/>
        </w:rPr>
      </w:pPr>
      <w:r w:rsidRPr="00CE00D6">
        <w:rPr>
          <w:b/>
          <w:color w:val="000000"/>
          <w:szCs w:val="24"/>
        </w:rPr>
        <w:t>Решение текстовых задач алгебраическим способом.</w:t>
      </w:r>
      <w:r w:rsidRPr="00CE00D6">
        <w:rPr>
          <w:color w:val="000000"/>
          <w:szCs w:val="24"/>
        </w:rPr>
        <w:t xml:space="preserve"> Переход от словесной формулиро</w:t>
      </w:r>
      <w:r w:rsidRPr="00CE00D6">
        <w:rPr>
          <w:color w:val="000000"/>
          <w:szCs w:val="24"/>
        </w:rPr>
        <w:t>в</w:t>
      </w:r>
      <w:r w:rsidRPr="00CE00D6">
        <w:rPr>
          <w:color w:val="000000"/>
          <w:szCs w:val="24"/>
        </w:rPr>
        <w:t>ки соотношений между в</w:t>
      </w:r>
      <w:r w:rsidRPr="00CE00D6">
        <w:rPr>
          <w:color w:val="000000"/>
          <w:szCs w:val="24"/>
        </w:rPr>
        <w:t>е</w:t>
      </w:r>
      <w:r w:rsidRPr="00CE00D6">
        <w:rPr>
          <w:color w:val="000000"/>
          <w:szCs w:val="24"/>
        </w:rPr>
        <w:t>личинами к алгебраической.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b/>
          <w:color w:val="000000"/>
          <w:szCs w:val="24"/>
        </w:rPr>
      </w:pPr>
      <w:r w:rsidRPr="00CE00D6">
        <w:rPr>
          <w:b/>
          <w:color w:val="000000"/>
          <w:szCs w:val="24"/>
        </w:rPr>
        <w:t xml:space="preserve">Элементы логики, комбинаторики, статистики и теории вероятностей. </w:t>
      </w:r>
    </w:p>
    <w:p w:rsidR="00C24676" w:rsidRPr="00CE00D6" w:rsidRDefault="00C24676" w:rsidP="00C24676">
      <w:pPr>
        <w:pStyle w:val="NR"/>
        <w:widowControl w:val="0"/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b/>
          <w:color w:val="000000"/>
          <w:szCs w:val="24"/>
        </w:rPr>
      </w:pPr>
      <w:r w:rsidRPr="00CE00D6">
        <w:rPr>
          <w:szCs w:val="24"/>
        </w:rPr>
        <w:t>Определения, доказательства, аксиомы и теоремы; следствия.</w:t>
      </w:r>
      <w:r w:rsidRPr="00CE00D6">
        <w:rPr>
          <w:i/>
          <w:szCs w:val="24"/>
        </w:rPr>
        <w:t xml:space="preserve"> </w:t>
      </w:r>
      <w:proofErr w:type="spellStart"/>
      <w:r w:rsidRPr="00CE00D6">
        <w:rPr>
          <w:szCs w:val="24"/>
        </w:rPr>
        <w:t>Контрпример</w:t>
      </w:r>
      <w:proofErr w:type="spellEnd"/>
      <w:r w:rsidRPr="00CE00D6">
        <w:rPr>
          <w:szCs w:val="24"/>
        </w:rPr>
        <w:t xml:space="preserve">. Доказательство от противного. Прямая и обратная теоремы. </w:t>
      </w:r>
      <w:r w:rsidRPr="00CE00D6">
        <w:rPr>
          <w:i/>
          <w:szCs w:val="24"/>
        </w:rPr>
        <w:t>Множество. Элемент множества, подмнож</w:t>
      </w:r>
      <w:r w:rsidRPr="00CE00D6">
        <w:rPr>
          <w:i/>
          <w:szCs w:val="24"/>
        </w:rPr>
        <w:t>е</w:t>
      </w:r>
      <w:r w:rsidRPr="00CE00D6">
        <w:rPr>
          <w:i/>
          <w:szCs w:val="24"/>
        </w:rPr>
        <w:t xml:space="preserve">ство. Объединение и пересечение множеств. Диаграммы Эйлера. </w:t>
      </w:r>
      <w:r w:rsidRPr="00CE00D6">
        <w:rPr>
          <w:szCs w:val="24"/>
        </w:rPr>
        <w:t>Примеры решения комбин</w:t>
      </w:r>
      <w:r w:rsidRPr="00CE00D6">
        <w:rPr>
          <w:szCs w:val="24"/>
        </w:rPr>
        <w:t>а</w:t>
      </w:r>
      <w:r w:rsidRPr="00CE00D6">
        <w:rPr>
          <w:szCs w:val="24"/>
        </w:rPr>
        <w:t>торных задач: перебор вариантов, правило умножения. Статистические данные. Представление данных в виде таблиц, диаграмм, графиков. Средние результаты измерений. Понятие о стат</w:t>
      </w:r>
      <w:r w:rsidRPr="00CE00D6">
        <w:rPr>
          <w:szCs w:val="24"/>
        </w:rPr>
        <w:t>и</w:t>
      </w:r>
      <w:r w:rsidRPr="00CE00D6">
        <w:rPr>
          <w:szCs w:val="24"/>
        </w:rPr>
        <w:t>стическом выводе на основе выборки. Понятие и примеры случайных событий. Частота соб</w:t>
      </w:r>
      <w:r w:rsidRPr="00CE00D6">
        <w:rPr>
          <w:szCs w:val="24"/>
        </w:rPr>
        <w:t>ы</w:t>
      </w:r>
      <w:r w:rsidRPr="00CE00D6">
        <w:rPr>
          <w:szCs w:val="24"/>
        </w:rPr>
        <w:t>тия, вероятность. Равновозможные события и подсчет их вероятности. Представление о геоме</w:t>
      </w:r>
      <w:r w:rsidRPr="00CE00D6">
        <w:rPr>
          <w:szCs w:val="24"/>
        </w:rPr>
        <w:t>т</w:t>
      </w:r>
      <w:r w:rsidRPr="00CE00D6">
        <w:rPr>
          <w:szCs w:val="24"/>
        </w:rPr>
        <w:t>рической вероя</w:t>
      </w:r>
      <w:r w:rsidRPr="00CE00D6">
        <w:rPr>
          <w:szCs w:val="24"/>
        </w:rPr>
        <w:t>т</w:t>
      </w:r>
      <w:r w:rsidRPr="00CE00D6">
        <w:rPr>
          <w:szCs w:val="24"/>
        </w:rPr>
        <w:t>ности.</w:t>
      </w:r>
    </w:p>
    <w:p w:rsidR="00C24676" w:rsidRPr="00CE00D6" w:rsidRDefault="00C24676" w:rsidP="00C24676">
      <w:pPr>
        <w:spacing w:line="360" w:lineRule="auto"/>
      </w:pPr>
    </w:p>
    <w:p w:rsidR="00446A02" w:rsidRPr="00446A02" w:rsidRDefault="00446A02" w:rsidP="00446A02">
      <w:pPr>
        <w:spacing w:after="0"/>
        <w:ind w:left="42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t>.  Пояснительная записка к учебному предмету «Алгебра», 10 класс</w:t>
      </w:r>
      <w:r w:rsidRPr="002367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3673C">
        <w:rPr>
          <w:rFonts w:ascii="Times New Roman" w:hAnsi="Times New Roman" w:cs="Times New Roman"/>
          <w:sz w:val="24"/>
          <w:szCs w:val="24"/>
        </w:rPr>
        <w:t xml:space="preserve">Данная рабочая программа по математике разработана на основании следующих нормативных актов и </w:t>
      </w:r>
      <w:proofErr w:type="spellStart"/>
      <w:r w:rsidRPr="0023673C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23673C">
        <w:rPr>
          <w:rFonts w:ascii="Times New Roman" w:hAnsi="Times New Roman" w:cs="Times New Roman"/>
          <w:sz w:val="24"/>
          <w:szCs w:val="24"/>
        </w:rPr>
        <w:t xml:space="preserve"> - методических документов:</w:t>
      </w:r>
    </w:p>
    <w:p w:rsidR="00446A02" w:rsidRPr="0023673C" w:rsidRDefault="00446A02" w:rsidP="00446A0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673C">
        <w:rPr>
          <w:rFonts w:ascii="Times New Roman" w:hAnsi="Times New Roman" w:cs="Times New Roman"/>
          <w:sz w:val="24"/>
          <w:szCs w:val="24"/>
        </w:rPr>
        <w:t>- ФЗ «Об образовании в Российской Федерации» (от 29.12.2012 № 273 – ФЗ);</w:t>
      </w:r>
    </w:p>
    <w:p w:rsidR="00446A02" w:rsidRPr="0023673C" w:rsidRDefault="00446A02" w:rsidP="00446A0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673C">
        <w:rPr>
          <w:rFonts w:ascii="Times New Roman" w:hAnsi="Times New Roman" w:cs="Times New Roman"/>
          <w:sz w:val="24"/>
          <w:szCs w:val="24"/>
        </w:rPr>
        <w:t>- ФЗ от 01.12.2007 № 309 (ред. От23.07.2013) «О внесении изменений в отдельные законодательные акты Российской Федерации в части изменения структуры Государственного образовательного стандарта», областной закон от 14.11.2013 № 26- ЗС «Об образовании в Ростовской области»;</w:t>
      </w:r>
    </w:p>
    <w:p w:rsidR="00446A02" w:rsidRPr="0023673C" w:rsidRDefault="00446A02" w:rsidP="00446A0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673C">
        <w:rPr>
          <w:rFonts w:ascii="Times New Roman" w:hAnsi="Times New Roman" w:cs="Times New Roman"/>
          <w:sz w:val="24"/>
          <w:szCs w:val="24"/>
        </w:rPr>
        <w:t xml:space="preserve">-Государственная программа Российской Федерации «Развитие образования» на 2013-2020 </w:t>
      </w:r>
      <w:proofErr w:type="gramStart"/>
      <w:r w:rsidRPr="0023673C">
        <w:rPr>
          <w:rFonts w:ascii="Times New Roman" w:hAnsi="Times New Roman" w:cs="Times New Roman"/>
          <w:sz w:val="24"/>
          <w:szCs w:val="24"/>
        </w:rPr>
        <w:t>годы  (</w:t>
      </w:r>
      <w:proofErr w:type="gramEnd"/>
      <w:r w:rsidRPr="0023673C">
        <w:rPr>
          <w:rFonts w:ascii="Times New Roman" w:hAnsi="Times New Roman" w:cs="Times New Roman"/>
          <w:sz w:val="24"/>
          <w:szCs w:val="24"/>
        </w:rPr>
        <w:t>принята 11.10.2012 года на заседании Правительства Российской Федерации);</w:t>
      </w:r>
    </w:p>
    <w:p w:rsidR="00446A02" w:rsidRPr="0023673C" w:rsidRDefault="00446A02" w:rsidP="00446A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3673C">
        <w:rPr>
          <w:rFonts w:ascii="Times New Roman" w:hAnsi="Times New Roman" w:cs="Times New Roman"/>
          <w:sz w:val="24"/>
          <w:szCs w:val="24"/>
        </w:rPr>
        <w:t xml:space="preserve"> - Приказ </w:t>
      </w:r>
      <w:proofErr w:type="spellStart"/>
      <w:r w:rsidRPr="0023673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3673C">
        <w:rPr>
          <w:rFonts w:ascii="Times New Roman" w:hAnsi="Times New Roman" w:cs="Times New Roman"/>
          <w:sz w:val="24"/>
          <w:szCs w:val="24"/>
        </w:rPr>
        <w:t xml:space="preserve"> России от 31.03.2014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46A02" w:rsidRDefault="00446A02" w:rsidP="00446A02">
      <w:pPr>
        <w:tabs>
          <w:tab w:val="left" w:pos="426"/>
        </w:tabs>
      </w:pPr>
      <w:r w:rsidRPr="0023673C">
        <w:rPr>
          <w:rFonts w:ascii="Times New Roman" w:hAnsi="Times New Roman" w:cs="Times New Roman"/>
          <w:sz w:val="24"/>
          <w:szCs w:val="24"/>
        </w:rPr>
        <w:lastRenderedPageBreak/>
        <w:t>- Приказ Минобразования Ростовской области «Об утверждении Примерного учебного плана для образовательных учреждений Ростовской области» №263 от 30.04.2014г.</w:t>
      </w:r>
      <w:r w:rsidRPr="00B91A66">
        <w:t xml:space="preserve"> </w:t>
      </w:r>
    </w:p>
    <w:p w:rsidR="00446A02" w:rsidRPr="00CF0CB7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0CB7">
        <w:rPr>
          <w:rFonts w:ascii="Times New Roman" w:hAnsi="Times New Roman"/>
          <w:color w:val="000000"/>
          <w:sz w:val="24"/>
          <w:szCs w:val="24"/>
        </w:rPr>
        <w:t xml:space="preserve">Программа соответствует учебнику «Алгебра и начала математического </w:t>
      </w:r>
      <w:proofErr w:type="gramStart"/>
      <w:r w:rsidRPr="00CF0CB7">
        <w:rPr>
          <w:rFonts w:ascii="Times New Roman" w:hAnsi="Times New Roman"/>
          <w:color w:val="000000"/>
          <w:sz w:val="24"/>
          <w:szCs w:val="24"/>
        </w:rPr>
        <w:t>анализа»  А.</w:t>
      </w:r>
      <w:proofErr w:type="gramEnd"/>
      <w:r w:rsidRPr="00CF0CB7">
        <w:rPr>
          <w:rFonts w:ascii="Times New Roman" w:hAnsi="Times New Roman"/>
          <w:color w:val="000000"/>
          <w:sz w:val="24"/>
          <w:szCs w:val="24"/>
        </w:rPr>
        <w:t xml:space="preserve"> Г. Мордкович для </w:t>
      </w:r>
      <w:r w:rsidRPr="00CF0CB7">
        <w:rPr>
          <w:rFonts w:ascii="Times New Roman" w:hAnsi="Times New Roman"/>
          <w:bCs/>
          <w:sz w:val="24"/>
          <w:szCs w:val="24"/>
        </w:rPr>
        <w:t xml:space="preserve"> общеобразовательных учреждений</w:t>
      </w:r>
      <w:r w:rsidRPr="00CF0CB7">
        <w:rPr>
          <w:rFonts w:ascii="Times New Roman" w:hAnsi="Times New Roman"/>
          <w:sz w:val="24"/>
          <w:szCs w:val="24"/>
        </w:rPr>
        <w:t xml:space="preserve"> </w:t>
      </w:r>
      <w:r w:rsidRPr="00CF0CB7">
        <w:rPr>
          <w:rFonts w:ascii="Times New Roman" w:hAnsi="Times New Roman"/>
          <w:color w:val="000000"/>
          <w:sz w:val="24"/>
          <w:szCs w:val="24"/>
        </w:rPr>
        <w:t xml:space="preserve">  – М. Мнемозина, 2008г. и обеспечена учебно-методическим комплектом «Алгебра и начала математического анализа» </w:t>
      </w:r>
      <w:r w:rsidRPr="00CF0CB7">
        <w:rPr>
          <w:rFonts w:ascii="Times New Roman" w:hAnsi="Times New Roman"/>
          <w:sz w:val="24"/>
          <w:szCs w:val="24"/>
        </w:rPr>
        <w:t xml:space="preserve"> А.Г, Мордкович.</w:t>
      </w:r>
      <w:r w:rsidRPr="00CF0CB7">
        <w:rPr>
          <w:rFonts w:ascii="Times New Roman" w:hAnsi="Times New Roman"/>
          <w:color w:val="000000"/>
          <w:sz w:val="24"/>
          <w:szCs w:val="24"/>
        </w:rPr>
        <w:t xml:space="preserve"> (М.: Мнемозина 2011 г.).</w:t>
      </w:r>
      <w:r w:rsidRPr="00CF0CB7">
        <w:rPr>
          <w:rFonts w:ascii="Times New Roman" w:hAnsi="Times New Roman"/>
          <w:sz w:val="24"/>
          <w:szCs w:val="24"/>
        </w:rPr>
        <w:t xml:space="preserve"> Примерная программа по алгебре и началам анализа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446A02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0CB7">
        <w:rPr>
          <w:rFonts w:ascii="Times New Roman" w:hAnsi="Times New Roman"/>
          <w:sz w:val="24"/>
          <w:szCs w:val="24"/>
        </w:rPr>
        <w:t>Примерная программа конкретизирует содержание предметных тем образовательного стандарта и дает примерное распределение учебных часов по разделам курса.</w:t>
      </w:r>
      <w:r w:rsidRPr="007B5B5C">
        <w:rPr>
          <w:rFonts w:ascii="Times New Roman" w:hAnsi="Times New Roman"/>
          <w:sz w:val="24"/>
          <w:szCs w:val="24"/>
        </w:rPr>
        <w:t xml:space="preserve"> </w:t>
      </w:r>
    </w:p>
    <w:p w:rsidR="00446A02" w:rsidRDefault="00446A02" w:rsidP="00446A02">
      <w:pPr>
        <w:pStyle w:val="a7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6A02" w:rsidRDefault="00446A02" w:rsidP="00446A02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</w:p>
    <w:p w:rsidR="00446A02" w:rsidRPr="000F4F41" w:rsidRDefault="00446A02" w:rsidP="00446A02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F4F41">
        <w:rPr>
          <w:rFonts w:ascii="Times New Roman" w:hAnsi="Times New Roman"/>
          <w:b/>
          <w:sz w:val="24"/>
          <w:szCs w:val="24"/>
        </w:rPr>
        <w:t>Цели:</w:t>
      </w:r>
    </w:p>
    <w:p w:rsidR="00446A02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446A02" w:rsidRDefault="00446A02" w:rsidP="00446A02">
      <w:pPr>
        <w:pStyle w:val="a7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446A02" w:rsidRDefault="00446A02" w:rsidP="00446A02">
      <w:pPr>
        <w:pStyle w:val="a7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446A02" w:rsidRDefault="00446A02" w:rsidP="00446A02">
      <w:pPr>
        <w:pStyle w:val="a7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446A02" w:rsidRDefault="00446A02" w:rsidP="00446A02">
      <w:pPr>
        <w:pStyle w:val="a7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средствами математики культуры личности: </w:t>
      </w:r>
      <w:r>
        <w:rPr>
          <w:rFonts w:ascii="Times New Roman" w:hAnsi="Times New Roman"/>
          <w:color w:val="000000"/>
          <w:sz w:val="24"/>
          <w:szCs w:val="24"/>
        </w:rPr>
        <w:t>отношения к математике как части общечеловеческой культуры:</w:t>
      </w:r>
      <w:r>
        <w:rPr>
          <w:rFonts w:ascii="Times New Roman" w:hAnsi="Times New Roman"/>
          <w:sz w:val="24"/>
          <w:szCs w:val="24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446A02" w:rsidRPr="000F4F41" w:rsidRDefault="00446A02" w:rsidP="00446A02">
      <w:pPr>
        <w:pStyle w:val="a7"/>
        <w:rPr>
          <w:rFonts w:ascii="Times New Roman" w:hAnsi="Times New Roman"/>
          <w:b/>
          <w:sz w:val="24"/>
          <w:szCs w:val="24"/>
        </w:rPr>
      </w:pPr>
      <w:r w:rsidRPr="000F4F41">
        <w:rPr>
          <w:rFonts w:ascii="Times New Roman" w:hAnsi="Times New Roman"/>
          <w:b/>
          <w:sz w:val="24"/>
          <w:szCs w:val="24"/>
        </w:rPr>
        <w:t>Задачи:</w:t>
      </w:r>
    </w:p>
    <w:p w:rsidR="00446A02" w:rsidRDefault="00446A02" w:rsidP="00446A02">
      <w:pPr>
        <w:pStyle w:val="a7"/>
        <w:numPr>
          <w:ilvl w:val="0"/>
          <w:numId w:val="7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446A02" w:rsidRDefault="00446A02" w:rsidP="00446A02">
      <w:pPr>
        <w:pStyle w:val="a7"/>
        <w:numPr>
          <w:ilvl w:val="0"/>
          <w:numId w:val="7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применение функций для описания и изучения реальных зависимостей;</w:t>
      </w:r>
    </w:p>
    <w:p w:rsidR="00446A02" w:rsidRDefault="00446A02" w:rsidP="00446A02">
      <w:pPr>
        <w:widowControl w:val="0"/>
        <w:spacing w:before="1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знакомство с основными идеями и методами математического анализа.</w:t>
      </w:r>
    </w:p>
    <w:p w:rsidR="00446A02" w:rsidRPr="00AC18AE" w:rsidRDefault="00446A02" w:rsidP="00446A02">
      <w:pPr>
        <w:widowControl w:val="0"/>
        <w:spacing w:before="120"/>
        <w:jc w:val="both"/>
        <w:rPr>
          <w:b/>
          <w:color w:val="000000"/>
          <w:szCs w:val="28"/>
        </w:rPr>
      </w:pPr>
      <w:r w:rsidRPr="00AC18AE">
        <w:rPr>
          <w:b/>
          <w:i/>
          <w:szCs w:val="28"/>
        </w:rPr>
        <w:t xml:space="preserve"> </w:t>
      </w:r>
      <w:proofErr w:type="spellStart"/>
      <w:r w:rsidRPr="00AC18AE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AC18AE">
        <w:rPr>
          <w:rFonts w:ascii="Times New Roman" w:hAnsi="Times New Roman" w:cs="Times New Roman"/>
          <w:b/>
          <w:i/>
          <w:sz w:val="24"/>
          <w:szCs w:val="24"/>
        </w:rPr>
        <w:t xml:space="preserve"> умения, навыки и способы деятельности.</w:t>
      </w:r>
    </w:p>
    <w:p w:rsidR="00446A02" w:rsidRPr="006C6CBB" w:rsidRDefault="00446A02" w:rsidP="00446A0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6C6CBB">
        <w:rPr>
          <w:rFonts w:ascii="Times New Roman" w:hAnsi="Times New Roman" w:cs="Times New Roman"/>
          <w:sz w:val="24"/>
          <w:szCs w:val="24"/>
        </w:rPr>
        <w:t xml:space="preserve">В ходе преподавания математики в основной школе, работы над формированием у учащихся, перечисленных в программе знаний и умений, следует обращать внимание на то, чтобы они овладевали </w:t>
      </w:r>
      <w:r w:rsidRPr="006C6CBB">
        <w:rPr>
          <w:rFonts w:ascii="Times New Roman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6C6CBB">
        <w:rPr>
          <w:rFonts w:ascii="Times New Roman" w:hAnsi="Times New Roman" w:cs="Times New Roman"/>
          <w:i/>
          <w:sz w:val="24"/>
          <w:szCs w:val="24"/>
        </w:rPr>
        <w:t>общеучебного</w:t>
      </w:r>
      <w:proofErr w:type="spellEnd"/>
      <w:r w:rsidRPr="006C6CBB">
        <w:rPr>
          <w:rFonts w:ascii="Times New Roman" w:hAnsi="Times New Roman" w:cs="Times New Roman"/>
          <w:i/>
          <w:sz w:val="24"/>
          <w:szCs w:val="24"/>
        </w:rPr>
        <w:t xml:space="preserve"> характера</w:t>
      </w:r>
      <w:r w:rsidRPr="006C6CBB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6C6CBB">
        <w:rPr>
          <w:rFonts w:ascii="Times New Roman" w:hAnsi="Times New Roman" w:cs="Times New Roman"/>
          <w:i/>
          <w:sz w:val="24"/>
          <w:szCs w:val="24"/>
        </w:rPr>
        <w:t>способами деятельности</w:t>
      </w:r>
      <w:r w:rsidRPr="006C6CBB">
        <w:rPr>
          <w:rFonts w:ascii="Times New Roman" w:hAnsi="Times New Roman" w:cs="Times New Roman"/>
          <w:sz w:val="24"/>
          <w:szCs w:val="24"/>
        </w:rPr>
        <w:t>, приобретали опыт:</w:t>
      </w:r>
    </w:p>
    <w:p w:rsidR="00446A02" w:rsidRPr="00657A08" w:rsidRDefault="00446A02" w:rsidP="00446A02">
      <w:pPr>
        <w:pStyle w:val="a3"/>
        <w:widowControl w:val="0"/>
        <w:numPr>
          <w:ilvl w:val="0"/>
          <w:numId w:val="8"/>
        </w:numPr>
        <w:spacing w:before="120"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A08">
        <w:rPr>
          <w:rFonts w:ascii="Times New Roman" w:hAnsi="Times New Roman" w:cs="Times New Roman"/>
          <w:sz w:val="24"/>
          <w:szCs w:val="24"/>
        </w:rPr>
        <w:lastRenderedPageBreak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446A02" w:rsidRPr="00657A08" w:rsidRDefault="00446A02" w:rsidP="00446A02">
      <w:pPr>
        <w:pStyle w:val="a3"/>
        <w:widowControl w:val="0"/>
        <w:numPr>
          <w:ilvl w:val="0"/>
          <w:numId w:val="8"/>
        </w:numPr>
        <w:spacing w:before="120"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A08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446A02" w:rsidRPr="00657A08" w:rsidRDefault="00446A02" w:rsidP="00446A02">
      <w:pPr>
        <w:pStyle w:val="a3"/>
        <w:widowControl w:val="0"/>
        <w:numPr>
          <w:ilvl w:val="0"/>
          <w:numId w:val="8"/>
        </w:numPr>
        <w:spacing w:before="120"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A08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446A02" w:rsidRPr="00657A08" w:rsidRDefault="00446A02" w:rsidP="00446A02">
      <w:pPr>
        <w:pStyle w:val="a3"/>
        <w:widowControl w:val="0"/>
        <w:numPr>
          <w:ilvl w:val="0"/>
          <w:numId w:val="8"/>
        </w:numPr>
        <w:spacing w:before="120" w:after="20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A08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446A02" w:rsidRPr="00657A08" w:rsidRDefault="00446A02" w:rsidP="00446A02">
      <w:pPr>
        <w:pStyle w:val="a3"/>
        <w:widowControl w:val="0"/>
        <w:numPr>
          <w:ilvl w:val="0"/>
          <w:numId w:val="8"/>
        </w:numPr>
        <w:spacing w:before="120" w:after="2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57A08">
        <w:rPr>
          <w:rFonts w:ascii="Times New Roman" w:hAnsi="Times New Roman" w:cs="Times New Roman"/>
          <w:sz w:val="24"/>
          <w:szCs w:val="24"/>
        </w:rPr>
        <w:t xml:space="preserve">проведения доказательных рассуждений, аргументации, выдвижения гипотез и их </w:t>
      </w:r>
      <w:proofErr w:type="gramStart"/>
      <w:r w:rsidRPr="00657A08">
        <w:rPr>
          <w:rFonts w:ascii="Times New Roman" w:hAnsi="Times New Roman" w:cs="Times New Roman"/>
          <w:sz w:val="24"/>
          <w:szCs w:val="24"/>
        </w:rPr>
        <w:t xml:space="preserve">обоснования;   </w:t>
      </w:r>
      <w:proofErr w:type="gramEnd"/>
      <w:r w:rsidRPr="00657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446A02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6A02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6A02" w:rsidRPr="00CF0CB7" w:rsidRDefault="00446A02" w:rsidP="00446A02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6A02" w:rsidRPr="000F4F41" w:rsidRDefault="00446A02" w:rsidP="00446A02">
      <w:pPr>
        <w:tabs>
          <w:tab w:val="left" w:pos="426"/>
          <w:tab w:val="left" w:pos="567"/>
        </w:tabs>
        <w:rPr>
          <w:szCs w:val="28"/>
        </w:rPr>
      </w:pPr>
      <w:r>
        <w:rPr>
          <w:color w:val="000000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922E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:rsidR="00446A02" w:rsidRPr="000922ED" w:rsidRDefault="00446A02" w:rsidP="00446A02">
      <w:pPr>
        <w:widowControl w:val="0"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441CD">
        <w:rPr>
          <w:rFonts w:ascii="Times New Roman" w:hAnsi="Times New Roman" w:cs="Times New Roman"/>
          <w:sz w:val="24"/>
          <w:szCs w:val="24"/>
        </w:rPr>
        <w:t xml:space="preserve">Алгебра </w:t>
      </w:r>
      <w:r w:rsidRPr="000922ED">
        <w:rPr>
          <w:rFonts w:ascii="Times New Roman" w:hAnsi="Times New Roman" w:cs="Times New Roman"/>
          <w:sz w:val="24"/>
          <w:szCs w:val="24"/>
        </w:rPr>
        <w:t xml:space="preserve">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</w:t>
      </w:r>
      <w:proofErr w:type="gramStart"/>
      <w:r w:rsidRPr="000922ED">
        <w:rPr>
          <w:rFonts w:ascii="Times New Roman" w:hAnsi="Times New Roman" w:cs="Times New Roman"/>
          <w:sz w:val="24"/>
          <w:szCs w:val="24"/>
        </w:rPr>
        <w:t>как  языка</w:t>
      </w:r>
      <w:proofErr w:type="gramEnd"/>
      <w:r w:rsidRPr="000922ED">
        <w:rPr>
          <w:rFonts w:ascii="Times New Roman" w:hAnsi="Times New Roman" w:cs="Times New Roman"/>
          <w:sz w:val="24"/>
          <w:szCs w:val="24"/>
        </w:rPr>
        <w:t xml:space="preserve">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Элементы логики, комбинаторики, статистики и теории вероятностей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22ED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 Таким образом, в ходе освоения содержания курса учащиеся получают возможность: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6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 xml:space="preserve">овладеть символическим языком алгебры, выработать формально-оперативные </w:t>
      </w:r>
      <w:r w:rsidRPr="008E596F">
        <w:rPr>
          <w:rFonts w:ascii="Times New Roman" w:hAnsi="Times New Roman" w:cs="Times New Roman"/>
          <w:sz w:val="24"/>
          <w:szCs w:val="24"/>
        </w:rPr>
        <w:lastRenderedPageBreak/>
        <w:t xml:space="preserve">алгебраические умения и научиться применять их к решению математических и нематематических задач; 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8E596F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8E596F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46A02" w:rsidRPr="008E596F" w:rsidRDefault="00446A02" w:rsidP="00446A02">
      <w:pPr>
        <w:pStyle w:val="a3"/>
        <w:widowControl w:val="0"/>
        <w:numPr>
          <w:ilvl w:val="0"/>
          <w:numId w:val="9"/>
        </w:numPr>
        <w:spacing w:before="12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96F">
        <w:rPr>
          <w:rFonts w:ascii="Times New Roman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46A02" w:rsidRPr="00AC18AE" w:rsidRDefault="00446A02" w:rsidP="00446A02">
      <w:pPr>
        <w:pStyle w:val="1"/>
        <w:spacing w:line="276" w:lineRule="auto"/>
        <w:rPr>
          <w:rFonts w:ascii="Times New Roman" w:hAnsi="Times New Roman"/>
          <w:i/>
          <w:sz w:val="24"/>
          <w:szCs w:val="24"/>
        </w:rPr>
      </w:pPr>
      <w:r w:rsidRPr="00AC18AE">
        <w:rPr>
          <w:rFonts w:ascii="Times New Roman" w:hAnsi="Times New Roman"/>
          <w:i/>
          <w:sz w:val="24"/>
          <w:szCs w:val="24"/>
        </w:rPr>
        <w:t xml:space="preserve">Роль предмета в формировании </w:t>
      </w:r>
      <w:proofErr w:type="spellStart"/>
      <w:r w:rsidRPr="00AC18AE">
        <w:rPr>
          <w:rFonts w:ascii="Times New Roman" w:hAnsi="Times New Roman"/>
          <w:i/>
          <w:sz w:val="24"/>
          <w:szCs w:val="24"/>
        </w:rPr>
        <w:t>общеучебных</w:t>
      </w:r>
      <w:proofErr w:type="spellEnd"/>
      <w:r w:rsidRPr="00AC18AE">
        <w:rPr>
          <w:rFonts w:ascii="Times New Roman" w:hAnsi="Times New Roman"/>
          <w:i/>
          <w:sz w:val="24"/>
          <w:szCs w:val="24"/>
        </w:rPr>
        <w:t xml:space="preserve"> умений и ключевых компетенций учащихся.</w:t>
      </w:r>
    </w:p>
    <w:p w:rsidR="00446A02" w:rsidRPr="000175BA" w:rsidRDefault="00446A02" w:rsidP="00446A0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175BA">
        <w:rPr>
          <w:rFonts w:ascii="Times New Roman" w:hAnsi="Times New Roman" w:cs="Times New Roman"/>
          <w:sz w:val="24"/>
          <w:szCs w:val="24"/>
        </w:rPr>
        <w:t>Математическое образование играет важную роль,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 — с интеллектуальным развитием человека, формированием характера и общей культуры.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>Практическая полезность математики обусловлена тем, что ее предметом являются фундаментальные структуры реального мира: пространственные формы и количественные отношения —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виду таблиц, диаграмм, графиков, понимать вероятностный характер случайных событий, составлять несложные алгоритмы и др.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 xml:space="preserve">Без базовой математической подготовки невозможно стать образованным современным человеком. В школе математика служит опорным предметом для изучения смежных дисциплин. В </w:t>
      </w:r>
      <w:proofErr w:type="spellStart"/>
      <w:proofErr w:type="gramStart"/>
      <w:r w:rsidRPr="000175BA">
        <w:rPr>
          <w:rFonts w:ascii="Times New Roman" w:hAnsi="Times New Roman" w:cs="Times New Roman"/>
          <w:sz w:val="24"/>
          <w:szCs w:val="24"/>
        </w:rPr>
        <w:t>послешкольной</w:t>
      </w:r>
      <w:proofErr w:type="spellEnd"/>
      <w:r w:rsidRPr="000175BA">
        <w:rPr>
          <w:rFonts w:ascii="Times New Roman" w:hAnsi="Times New Roman" w:cs="Times New Roman"/>
          <w:sz w:val="24"/>
          <w:szCs w:val="24"/>
        </w:rPr>
        <w:t xml:space="preserve">  жизни</w:t>
      </w:r>
      <w:proofErr w:type="gramEnd"/>
      <w:r w:rsidRPr="000175BA">
        <w:rPr>
          <w:rFonts w:ascii="Times New Roman" w:hAnsi="Times New Roman" w:cs="Times New Roman"/>
          <w:sz w:val="24"/>
          <w:szCs w:val="24"/>
        </w:rPr>
        <w:t xml:space="preserve">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И наконец, все больше специальностей, где необходим высокий уровень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др.). Таким образом, расширяется круг школьников, для которых математика становится значимым предметом.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lastRenderedPageBreak/>
        <w:t>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</w:t>
      </w:r>
      <w:r>
        <w:rPr>
          <w:rFonts w:ascii="Times New Roman" w:hAnsi="Times New Roman" w:cs="Times New Roman"/>
          <w:sz w:val="24"/>
          <w:szCs w:val="24"/>
        </w:rPr>
        <w:t xml:space="preserve"> алгоритмы</w:t>
      </w:r>
      <w:r w:rsidRPr="000175BA">
        <w:rPr>
          <w:rFonts w:ascii="Times New Roman" w:hAnsi="Times New Roman" w:cs="Times New Roman"/>
          <w:sz w:val="24"/>
          <w:szCs w:val="24"/>
        </w:rPr>
        <w:t>. В ходе решения задач — основной учебной деятельности на уроках математики — развиваются творческая и прикладная стороны мышления.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>Обучение математике дает возможность развивать у учащихся точную, экономную и информативную речь, умение отбирать наиболее подходящие языковые (в частности, символические, графические) средства.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>Математическое образование вносит свой вклад в формирование общей культуры человека. 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особенностях применения математики для решения научных и прикладных задач.</w:t>
      </w:r>
    </w:p>
    <w:p w:rsidR="00446A02" w:rsidRPr="000175BA" w:rsidRDefault="00446A02" w:rsidP="00446A02">
      <w:pPr>
        <w:tabs>
          <w:tab w:val="left" w:pos="426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46A02" w:rsidRPr="00F02E5F" w:rsidRDefault="00446A02" w:rsidP="00446A02">
      <w:pPr>
        <w:pStyle w:val="1"/>
        <w:spacing w:line="276" w:lineRule="auto"/>
        <w:rPr>
          <w:rFonts w:ascii="Times New Roman" w:hAnsi="Times New Roman"/>
          <w:sz w:val="24"/>
        </w:rPr>
      </w:pPr>
      <w:proofErr w:type="spellStart"/>
      <w:r w:rsidRPr="00AC18AE">
        <w:rPr>
          <w:rFonts w:ascii="Times New Roman" w:hAnsi="Times New Roman"/>
          <w:b w:val="0"/>
          <w:i/>
          <w:sz w:val="24"/>
        </w:rPr>
        <w:t>Межпредметные</w:t>
      </w:r>
      <w:proofErr w:type="spellEnd"/>
      <w:r w:rsidRPr="00AC18AE">
        <w:rPr>
          <w:rFonts w:ascii="Times New Roman" w:hAnsi="Times New Roman"/>
          <w:b w:val="0"/>
          <w:i/>
          <w:sz w:val="24"/>
        </w:rPr>
        <w:t xml:space="preserve"> связи.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b w:val="0"/>
          <w:sz w:val="24"/>
        </w:rPr>
        <w:t xml:space="preserve">Математика, </w:t>
      </w:r>
      <w:proofErr w:type="gramStart"/>
      <w:r>
        <w:rPr>
          <w:rFonts w:ascii="Times New Roman" w:hAnsi="Times New Roman"/>
          <w:b w:val="0"/>
          <w:sz w:val="24"/>
        </w:rPr>
        <w:t>неоспоримо,  является</w:t>
      </w:r>
      <w:proofErr w:type="gramEnd"/>
      <w:r>
        <w:rPr>
          <w:rFonts w:ascii="Times New Roman" w:hAnsi="Times New Roman"/>
          <w:b w:val="0"/>
          <w:sz w:val="24"/>
        </w:rPr>
        <w:t xml:space="preserve"> фундаментальной наукой и имеет широкое применение в самых различных областях науки и техники. Среди школьных предметов она является базой для предметов естественного цикла. Такие темы, как действия с обыкновенными и десятичными дробями, степени, формулы, функции, масштаб, уравнения широко применяются при решении практических задач физики, химии, биологии, географии, астрономии, информатики, экономики</w:t>
      </w:r>
      <w:r>
        <w:rPr>
          <w:rFonts w:ascii="Times New Roman" w:hAnsi="Times New Roman"/>
          <w:b w:val="0"/>
          <w:sz w:val="24"/>
        </w:rPr>
        <w:br/>
      </w:r>
      <w:r>
        <w:rPr>
          <w:rFonts w:ascii="Times New Roman" w:hAnsi="Times New Roman"/>
          <w:b w:val="0"/>
          <w:sz w:val="24"/>
          <w:lang w:eastAsia="ru-RU"/>
        </w:rPr>
        <w:t xml:space="preserve">        Предметы естественно-математического цикла дают учащимся знания о живой и неживой природе, о материальном единстве мира, о природных ресурсах и их использовании в хозяйственной деятельности человека. </w:t>
      </w:r>
      <w:r>
        <w:rPr>
          <w:rFonts w:ascii="Times New Roman" w:hAnsi="Times New Roman"/>
          <w:b w:val="0"/>
          <w:sz w:val="24"/>
          <w:lang w:eastAsia="ru-RU"/>
        </w:rPr>
        <w:br/>
        <w:t xml:space="preserve">        Общие учебно-воспитательные задачи этих предметов направлены на всестороннее гармоничное развитие личности. Важнейшим условием решения этих общих задач является осуществление и развитие </w:t>
      </w:r>
      <w:proofErr w:type="spellStart"/>
      <w:r>
        <w:rPr>
          <w:rFonts w:ascii="Times New Roman" w:hAnsi="Times New Roman"/>
          <w:b w:val="0"/>
          <w:sz w:val="24"/>
          <w:lang w:eastAsia="ru-RU"/>
        </w:rPr>
        <w:t>межпредметных</w:t>
      </w:r>
      <w:proofErr w:type="spellEnd"/>
      <w:r>
        <w:rPr>
          <w:rFonts w:ascii="Times New Roman" w:hAnsi="Times New Roman"/>
          <w:b w:val="0"/>
          <w:sz w:val="24"/>
          <w:lang w:eastAsia="ru-RU"/>
        </w:rPr>
        <w:t xml:space="preserve"> связей предметов, согласованной работы учителей-предметников.</w:t>
      </w:r>
      <w:r>
        <w:rPr>
          <w:rFonts w:ascii="Times New Roman" w:hAnsi="Times New Roman"/>
          <w:b w:val="0"/>
          <w:sz w:val="24"/>
          <w:lang w:eastAsia="ru-RU"/>
        </w:rPr>
        <w:br/>
        <w:t xml:space="preserve">        Изучение всех предметов естественнонаучного цикла тесно связано с математикой. Она дает учащимся систему знаний и умений, необходимых в повседневной жизни и трудовой деятельности человека, а также важных для изучения смежных предметов.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b w:val="0"/>
          <w:sz w:val="24"/>
          <w:lang w:eastAsia="ru-RU"/>
        </w:rPr>
        <w:t xml:space="preserve">На основе знаний по математике в первую очередь формируются </w:t>
      </w:r>
      <w:proofErr w:type="spellStart"/>
      <w:r>
        <w:rPr>
          <w:rFonts w:ascii="Times New Roman" w:hAnsi="Times New Roman"/>
          <w:b w:val="0"/>
          <w:sz w:val="24"/>
          <w:lang w:eastAsia="ru-RU"/>
        </w:rPr>
        <w:t>общепредметные</w:t>
      </w:r>
      <w:proofErr w:type="spellEnd"/>
      <w:r>
        <w:rPr>
          <w:rFonts w:ascii="Times New Roman" w:hAnsi="Times New Roman"/>
          <w:b w:val="0"/>
          <w:sz w:val="24"/>
          <w:lang w:eastAsia="ru-RU"/>
        </w:rPr>
        <w:t xml:space="preserve"> расчетно-измерительные умения. Преемственные связи с курсами естественнонаучного цикла </w:t>
      </w:r>
      <w:r>
        <w:rPr>
          <w:rFonts w:ascii="Times New Roman" w:hAnsi="Times New Roman"/>
          <w:b w:val="0"/>
          <w:sz w:val="24"/>
          <w:lang w:eastAsia="ru-RU"/>
        </w:rPr>
        <w:lastRenderedPageBreak/>
        <w:t xml:space="preserve">раскрывают практическое применение математических умений и навыков. Это способствует формированию у учащихся целостного, научного мировоззрения. </w:t>
      </w:r>
    </w:p>
    <w:p w:rsidR="00446A02" w:rsidRDefault="00446A02" w:rsidP="00446A02">
      <w:pPr>
        <w:pStyle w:val="1"/>
        <w:spacing w:line="276" w:lineRule="auto"/>
        <w:rPr>
          <w:rFonts w:ascii="Times New Roman" w:hAnsi="Times New Roman"/>
          <w:i/>
          <w:sz w:val="24"/>
          <w:szCs w:val="26"/>
        </w:rPr>
      </w:pPr>
      <w:r w:rsidRPr="00AC18AE">
        <w:rPr>
          <w:rFonts w:ascii="Times New Roman" w:hAnsi="Times New Roman"/>
          <w:i/>
          <w:sz w:val="24"/>
          <w:szCs w:val="26"/>
        </w:rPr>
        <w:t>Особенности организации учебного процесса.</w:t>
      </w:r>
    </w:p>
    <w:p w:rsidR="00446A02" w:rsidRPr="00AC18AE" w:rsidRDefault="00446A02" w:rsidP="00446A02">
      <w:pPr>
        <w:pStyle w:val="1"/>
        <w:spacing w:line="276" w:lineRule="auto"/>
        <w:rPr>
          <w:rFonts w:ascii="Times New Roman" w:hAnsi="Times New Roman"/>
          <w:b w:val="0"/>
          <w:i/>
          <w:sz w:val="24"/>
          <w:szCs w:val="26"/>
        </w:rPr>
      </w:pPr>
      <w:r w:rsidRPr="00AC18AE">
        <w:rPr>
          <w:rFonts w:ascii="Times New Roman" w:hAnsi="Times New Roman"/>
          <w:b w:val="0"/>
          <w:sz w:val="24"/>
          <w:szCs w:val="24"/>
        </w:rPr>
        <w:t xml:space="preserve"> Важную роль в учебном процессе играют формы организации обучения или виды обучения, в качестве которых выступают устойчивые способы организации педагогического процесса. </w:t>
      </w:r>
      <w:r w:rsidRPr="00AC18AE">
        <w:rPr>
          <w:rFonts w:ascii="Times New Roman" w:hAnsi="Times New Roman"/>
          <w:b w:val="0"/>
          <w:sz w:val="24"/>
          <w:szCs w:val="24"/>
        </w:rPr>
        <w:br/>
        <w:t xml:space="preserve">     Основной формой организации учебно-воспитательной работы с учащимися в школе является урок </w:t>
      </w:r>
      <w:proofErr w:type="gramStart"/>
      <w:r w:rsidRPr="00AC18AE">
        <w:rPr>
          <w:rFonts w:ascii="Times New Roman" w:hAnsi="Times New Roman"/>
          <w:b w:val="0"/>
          <w:sz w:val="24"/>
          <w:szCs w:val="24"/>
        </w:rPr>
        <w:t>( урок</w:t>
      </w:r>
      <w:proofErr w:type="gramEnd"/>
      <w:r w:rsidRPr="00AC18AE">
        <w:rPr>
          <w:rFonts w:ascii="Times New Roman" w:hAnsi="Times New Roman"/>
          <w:b w:val="0"/>
          <w:sz w:val="24"/>
          <w:szCs w:val="24"/>
        </w:rPr>
        <w:t xml:space="preserve"> ознакомления с новым материалом, урок закрепления изученного,  урок применения знаний и умений, урок обобщения и систематизации знаний,  урок проверки   и коррекции знаний и умений, комбинированный урок) , однако, начиная с 7 класса, могут быть использованы и другие формы обучения. Применение разнообразных, нестандартных форм обучения должно в первую очередь соответствовать интеллектуальному уровню развития обучающихся и их психологическим особенностям. </w:t>
      </w:r>
    </w:p>
    <w:p w:rsidR="00446A02" w:rsidRPr="000175BA" w:rsidRDefault="00446A02" w:rsidP="00446A02">
      <w:pPr>
        <w:spacing w:before="100" w:beforeAutospacing="1" w:after="100" w:afterAutospacing="1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0175BA">
        <w:rPr>
          <w:rFonts w:ascii="Times New Roman" w:hAnsi="Times New Roman" w:cs="Times New Roman"/>
          <w:sz w:val="24"/>
          <w:szCs w:val="24"/>
        </w:rPr>
        <w:t xml:space="preserve">         К нестандартным формам обучения математике в школе относятся: лекции, семинары, консультации, экскурсии, конференции, практикумы, деловые игры, дидактические игры, уроки-зачеты, работа в группах.</w:t>
      </w:r>
      <w:r w:rsidRPr="000175BA">
        <w:rPr>
          <w:rFonts w:ascii="Times New Roman" w:hAnsi="Times New Roman" w:cs="Times New Roman"/>
          <w:sz w:val="24"/>
          <w:szCs w:val="24"/>
        </w:rPr>
        <w:br/>
        <w:t xml:space="preserve">         Не менее важны и формы контроля знаний, умений, навыков (текущий контроль, диагностический, рубежный, итоговый). Формы такого контроля также различны. Это могут быть и контрольные работы, и самостоятельные домашние работы, и защита рефератов и проектов, и переводные экзамены, и индивидуальное собеседование, диагностические работы, а также комплексное собеседование и защита темы.</w:t>
      </w:r>
      <w:r w:rsidRPr="000175BA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Pr="000175BA">
        <w:rPr>
          <w:rStyle w:val="a5"/>
          <w:rFonts w:ascii="Times New Roman" w:hAnsi="Times New Roman" w:cs="Times New Roman"/>
          <w:sz w:val="24"/>
          <w:szCs w:val="24"/>
        </w:rPr>
        <w:t xml:space="preserve">Для развития у учащихся интереса к изучаемому предмету и, как </w:t>
      </w:r>
      <w:proofErr w:type="gramStart"/>
      <w:r w:rsidRPr="000175BA">
        <w:rPr>
          <w:rStyle w:val="a5"/>
          <w:rFonts w:ascii="Times New Roman" w:hAnsi="Times New Roman" w:cs="Times New Roman"/>
          <w:sz w:val="24"/>
          <w:szCs w:val="24"/>
        </w:rPr>
        <w:t>следствие,  повышения</w:t>
      </w:r>
      <w:proofErr w:type="gramEnd"/>
      <w:r w:rsidRPr="000175BA">
        <w:rPr>
          <w:rStyle w:val="a5"/>
          <w:rFonts w:ascii="Times New Roman" w:hAnsi="Times New Roman" w:cs="Times New Roman"/>
          <w:sz w:val="24"/>
          <w:szCs w:val="24"/>
        </w:rPr>
        <w:t xml:space="preserve"> качества знаний используются современные инновационные технологии такие, как:</w:t>
      </w:r>
    </w:p>
    <w:p w:rsidR="00446A02" w:rsidRPr="009441CD" w:rsidRDefault="00446A02" w:rsidP="00446A02">
      <w:pPr>
        <w:pStyle w:val="a3"/>
        <w:numPr>
          <w:ilvl w:val="0"/>
          <w:numId w:val="10"/>
        </w:numPr>
        <w:spacing w:before="100" w:beforeAutospacing="1" w:after="100" w:afterAutospacing="1" w:line="276" w:lineRule="auto"/>
        <w:contextualSpacing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9441CD">
        <w:rPr>
          <w:rStyle w:val="a5"/>
          <w:rFonts w:ascii="Times New Roman" w:hAnsi="Times New Roman" w:cs="Times New Roman"/>
          <w:sz w:val="24"/>
          <w:szCs w:val="24"/>
        </w:rPr>
        <w:t>Технология уровневой дифференциации обучения</w:t>
      </w:r>
    </w:p>
    <w:p w:rsidR="00446A02" w:rsidRPr="009441CD" w:rsidRDefault="00446A02" w:rsidP="00446A02">
      <w:pPr>
        <w:pStyle w:val="a3"/>
        <w:numPr>
          <w:ilvl w:val="0"/>
          <w:numId w:val="10"/>
        </w:numPr>
        <w:spacing w:before="100" w:beforeAutospacing="1" w:after="100" w:afterAutospacing="1" w:line="276" w:lineRule="auto"/>
        <w:contextualSpacing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9441CD">
        <w:rPr>
          <w:rStyle w:val="a5"/>
          <w:rFonts w:ascii="Times New Roman" w:hAnsi="Times New Roman" w:cs="Times New Roman"/>
          <w:sz w:val="24"/>
          <w:szCs w:val="24"/>
        </w:rPr>
        <w:t>Технология проблемно-развивающего обучения</w:t>
      </w:r>
    </w:p>
    <w:p w:rsidR="00446A02" w:rsidRPr="009441CD" w:rsidRDefault="00446A02" w:rsidP="00446A02">
      <w:pPr>
        <w:pStyle w:val="a3"/>
        <w:numPr>
          <w:ilvl w:val="0"/>
          <w:numId w:val="10"/>
        </w:numPr>
        <w:spacing w:before="100" w:beforeAutospacing="1" w:after="100" w:afterAutospacing="1" w:line="276" w:lineRule="auto"/>
        <w:contextualSpacing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9441CD">
        <w:rPr>
          <w:rStyle w:val="a5"/>
          <w:rFonts w:ascii="Times New Roman" w:hAnsi="Times New Roman" w:cs="Times New Roman"/>
          <w:sz w:val="24"/>
          <w:szCs w:val="24"/>
        </w:rPr>
        <w:t>Здоровье</w:t>
      </w:r>
      <w:r w:rsidRPr="009441CD">
        <w:rPr>
          <w:rStyle w:val="a5"/>
          <w:rFonts w:ascii="Times New Roman" w:hAnsi="Times New Roman" w:cs="Times New Roman"/>
          <w:sz w:val="24"/>
          <w:szCs w:val="24"/>
          <w:lang w:val="en-US"/>
        </w:rPr>
        <w:t>-</w:t>
      </w:r>
      <w:r w:rsidRPr="009441CD">
        <w:rPr>
          <w:rStyle w:val="a5"/>
          <w:rFonts w:ascii="Times New Roman" w:hAnsi="Times New Roman" w:cs="Times New Roman"/>
          <w:sz w:val="24"/>
          <w:szCs w:val="24"/>
        </w:rPr>
        <w:t>сберегающие технологии</w:t>
      </w:r>
    </w:p>
    <w:p w:rsidR="00446A02" w:rsidRPr="009441CD" w:rsidRDefault="00446A02" w:rsidP="00446A02">
      <w:pPr>
        <w:pStyle w:val="a3"/>
        <w:numPr>
          <w:ilvl w:val="0"/>
          <w:numId w:val="10"/>
        </w:numPr>
        <w:spacing w:before="100" w:beforeAutospacing="1" w:after="100" w:afterAutospacing="1" w:line="276" w:lineRule="auto"/>
        <w:contextualSpacing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9441CD">
        <w:rPr>
          <w:rStyle w:val="a5"/>
          <w:rFonts w:ascii="Times New Roman" w:hAnsi="Times New Roman" w:cs="Times New Roman"/>
          <w:sz w:val="24"/>
          <w:szCs w:val="24"/>
        </w:rPr>
        <w:t>Технологии сотрудничества</w:t>
      </w:r>
    </w:p>
    <w:p w:rsidR="00446A02" w:rsidRPr="009441CD" w:rsidRDefault="00446A02" w:rsidP="00446A02">
      <w:pPr>
        <w:pStyle w:val="a3"/>
        <w:numPr>
          <w:ilvl w:val="0"/>
          <w:numId w:val="10"/>
        </w:numPr>
        <w:spacing w:before="100" w:beforeAutospacing="1" w:after="100" w:afterAutospacing="1" w:line="276" w:lineRule="auto"/>
        <w:contextualSpacing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9441CD">
        <w:rPr>
          <w:rStyle w:val="a5"/>
          <w:rFonts w:ascii="Times New Roman" w:hAnsi="Times New Roman" w:cs="Times New Roman"/>
          <w:sz w:val="24"/>
          <w:szCs w:val="24"/>
        </w:rPr>
        <w:t>Игровые технологии</w:t>
      </w:r>
    </w:p>
    <w:p w:rsidR="00446A02" w:rsidRPr="009441CD" w:rsidRDefault="00446A02" w:rsidP="00446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441CD">
        <w:rPr>
          <w:rFonts w:ascii="Times New Roman" w:hAnsi="Times New Roman" w:cs="Times New Roman"/>
          <w:b/>
          <w:sz w:val="28"/>
          <w:szCs w:val="28"/>
        </w:rPr>
        <w:t>Место предмета в базисном учебном плане</w:t>
      </w:r>
    </w:p>
    <w:p w:rsidR="00446A02" w:rsidRPr="0002228D" w:rsidRDefault="00446A02" w:rsidP="00446A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228D">
        <w:rPr>
          <w:rFonts w:ascii="Times New Roman" w:hAnsi="Times New Roman" w:cs="Times New Roman"/>
          <w:sz w:val="24"/>
          <w:szCs w:val="24"/>
        </w:rPr>
        <w:t>Учебный предмет «Алгебра и начала анализа» входит в инвариантную часть учебного плана.</w:t>
      </w:r>
    </w:p>
    <w:p w:rsidR="00446A02" w:rsidRPr="0002228D" w:rsidRDefault="00446A02" w:rsidP="00446A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228D">
        <w:rPr>
          <w:rFonts w:ascii="Times New Roman" w:hAnsi="Times New Roman" w:cs="Times New Roman"/>
          <w:sz w:val="24"/>
          <w:szCs w:val="24"/>
        </w:rPr>
        <w:t xml:space="preserve"> Общее количество часов в год – 105</w:t>
      </w:r>
    </w:p>
    <w:p w:rsidR="00446A02" w:rsidRPr="0002228D" w:rsidRDefault="00446A02" w:rsidP="00446A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228D">
        <w:rPr>
          <w:rFonts w:ascii="Times New Roman" w:hAnsi="Times New Roman" w:cs="Times New Roman"/>
          <w:sz w:val="24"/>
          <w:szCs w:val="24"/>
        </w:rPr>
        <w:t>Количество часов в неделю – 3</w:t>
      </w:r>
    </w:p>
    <w:p w:rsidR="00446A02" w:rsidRPr="0002228D" w:rsidRDefault="00446A02" w:rsidP="00446A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228D">
        <w:rPr>
          <w:rFonts w:ascii="Times New Roman" w:hAnsi="Times New Roman" w:cs="Times New Roman"/>
          <w:sz w:val="24"/>
          <w:szCs w:val="24"/>
        </w:rPr>
        <w:t>Класс -10</w:t>
      </w:r>
    </w:p>
    <w:p w:rsidR="00446A02" w:rsidRDefault="00446A02" w:rsidP="00446A02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28D">
        <w:rPr>
          <w:rFonts w:ascii="Times New Roman" w:hAnsi="Times New Roman" w:cs="Times New Roman"/>
          <w:sz w:val="24"/>
          <w:szCs w:val="24"/>
        </w:rPr>
        <w:t xml:space="preserve"> Для обеспечения теоретической базы по выполнению программы используется учебник</w:t>
      </w:r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 «Алгебра и начала математического </w:t>
      </w:r>
      <w:proofErr w:type="gramStart"/>
      <w:r w:rsidRPr="0002228D">
        <w:rPr>
          <w:rFonts w:ascii="Times New Roman" w:hAnsi="Times New Roman" w:cs="Times New Roman"/>
          <w:color w:val="000000"/>
          <w:sz w:val="24"/>
          <w:szCs w:val="24"/>
        </w:rPr>
        <w:t>анализа»  А.</w:t>
      </w:r>
      <w:proofErr w:type="gramEnd"/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 Г. Мордкович для </w:t>
      </w:r>
      <w:r w:rsidRPr="0002228D">
        <w:rPr>
          <w:rFonts w:ascii="Times New Roman" w:hAnsi="Times New Roman" w:cs="Times New Roman"/>
          <w:bCs/>
          <w:sz w:val="24"/>
          <w:szCs w:val="24"/>
        </w:rPr>
        <w:t xml:space="preserve"> общеобразовательных учреждений</w:t>
      </w:r>
      <w:r w:rsidRPr="0002228D">
        <w:rPr>
          <w:rFonts w:ascii="Times New Roman" w:hAnsi="Times New Roman" w:cs="Times New Roman"/>
          <w:sz w:val="24"/>
          <w:szCs w:val="24"/>
        </w:rPr>
        <w:t xml:space="preserve"> </w:t>
      </w:r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  – М. Мнемозина, 2008г.</w:t>
      </w:r>
    </w:p>
    <w:p w:rsidR="00446A02" w:rsidRPr="0002228D" w:rsidRDefault="00446A02" w:rsidP="00446A0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28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обеспечения практической</w:t>
      </w:r>
      <w:r w:rsidRPr="0002228D">
        <w:rPr>
          <w:rFonts w:ascii="Times New Roman" w:hAnsi="Times New Roman" w:cs="Times New Roman"/>
          <w:sz w:val="24"/>
          <w:szCs w:val="24"/>
        </w:rPr>
        <w:t xml:space="preserve"> базы по выполнению программы используется </w:t>
      </w:r>
      <w:r>
        <w:rPr>
          <w:rFonts w:ascii="Times New Roman" w:hAnsi="Times New Roman" w:cs="Times New Roman"/>
          <w:sz w:val="24"/>
          <w:szCs w:val="24"/>
        </w:rPr>
        <w:t xml:space="preserve">задачник </w:t>
      </w:r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«Алгебра и начала математического </w:t>
      </w:r>
      <w:proofErr w:type="gramStart"/>
      <w:r w:rsidRPr="0002228D">
        <w:rPr>
          <w:rFonts w:ascii="Times New Roman" w:hAnsi="Times New Roman" w:cs="Times New Roman"/>
          <w:color w:val="000000"/>
          <w:sz w:val="24"/>
          <w:szCs w:val="24"/>
        </w:rPr>
        <w:t>анализа»  А.</w:t>
      </w:r>
      <w:proofErr w:type="gramEnd"/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 Г. Мордкович для </w:t>
      </w:r>
      <w:r w:rsidRPr="0002228D">
        <w:rPr>
          <w:rFonts w:ascii="Times New Roman" w:hAnsi="Times New Roman" w:cs="Times New Roman"/>
          <w:bCs/>
          <w:sz w:val="24"/>
          <w:szCs w:val="24"/>
        </w:rPr>
        <w:t xml:space="preserve"> общеобразовательных учреждений</w:t>
      </w:r>
      <w:r w:rsidRPr="0002228D">
        <w:rPr>
          <w:rFonts w:ascii="Times New Roman" w:hAnsi="Times New Roman" w:cs="Times New Roman"/>
          <w:sz w:val="24"/>
          <w:szCs w:val="24"/>
        </w:rPr>
        <w:t xml:space="preserve"> </w:t>
      </w:r>
      <w:r w:rsidRPr="0002228D">
        <w:rPr>
          <w:rFonts w:ascii="Times New Roman" w:hAnsi="Times New Roman" w:cs="Times New Roman"/>
          <w:color w:val="000000"/>
          <w:sz w:val="24"/>
          <w:szCs w:val="24"/>
        </w:rPr>
        <w:t xml:space="preserve">  – М. Мнемозина, 2008г. </w:t>
      </w:r>
    </w:p>
    <w:p w:rsidR="00446A02" w:rsidRDefault="00446A02" w:rsidP="00446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6A02" w:rsidRPr="000F4F41" w:rsidRDefault="00446A02" w:rsidP="00446A02">
      <w:pPr>
        <w:keepNext/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0F4F41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245D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F4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F4F41">
        <w:rPr>
          <w:rFonts w:ascii="Times New Roman" w:hAnsi="Times New Roman" w:cs="Times New Roman"/>
          <w:b/>
          <w:sz w:val="28"/>
          <w:szCs w:val="28"/>
        </w:rPr>
        <w:t>.Содержание учебного предмета</w:t>
      </w:r>
    </w:p>
    <w:p w:rsidR="00446A02" w:rsidRPr="00F02E5F" w:rsidRDefault="00446A02" w:rsidP="00446A0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Числовые функции (7</w:t>
      </w:r>
      <w:r w:rsidRPr="00F02E5F">
        <w:rPr>
          <w:rFonts w:ascii="Times New Roman" w:hAnsi="Times New Roman" w:cs="Times New Roman"/>
          <w:b/>
          <w:sz w:val="24"/>
          <w:szCs w:val="24"/>
        </w:rPr>
        <w:t>ч)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Определение и способы </w:t>
      </w:r>
      <w:proofErr w:type="gramStart"/>
      <w:r w:rsidRPr="00F02E5F">
        <w:rPr>
          <w:rFonts w:ascii="Times New Roman" w:hAnsi="Times New Roman" w:cs="Times New Roman"/>
          <w:sz w:val="24"/>
          <w:szCs w:val="24"/>
        </w:rPr>
        <w:t>задания  числовой</w:t>
      </w:r>
      <w:proofErr w:type="gramEnd"/>
      <w:r w:rsidRPr="00F02E5F">
        <w:rPr>
          <w:rFonts w:ascii="Times New Roman" w:hAnsi="Times New Roman" w:cs="Times New Roman"/>
          <w:sz w:val="24"/>
          <w:szCs w:val="24"/>
        </w:rPr>
        <w:t xml:space="preserve"> функции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02E5F">
        <w:rPr>
          <w:rFonts w:ascii="Times New Roman" w:hAnsi="Times New Roman" w:cs="Times New Roman"/>
          <w:sz w:val="24"/>
          <w:szCs w:val="24"/>
        </w:rPr>
        <w:t xml:space="preserve"> Область определения и область значений функции. Свойства функций. Исследование функций. Чтение графика. Определение и задание обратной функции. Построение графиков прямой и обратной функции.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функции (29</w:t>
      </w:r>
      <w:r w:rsidRPr="00F02E5F">
        <w:rPr>
          <w:rFonts w:ascii="Times New Roman" w:hAnsi="Times New Roman" w:cs="Times New Roman"/>
          <w:b/>
          <w:sz w:val="24"/>
          <w:szCs w:val="24"/>
        </w:rPr>
        <w:t>ч)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Числовая окружность. Длина дуги числовой окружности. Числовая окружность на координатной плоскости. Определение синуса и косинуса на единичной окружности.  Определение тангенса и котангенса. Тригонометрические функции числового аргумента. Упрощение тригонометрических выражений. Тригонометрические функции углового аргумента. Решение прямоугольных треугольников. Формулы приведения. Функция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, её свойства и график. Функция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cos</w:t>
      </w:r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, её свойства и график. Периодичность функций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,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cos</w:t>
      </w:r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. Построение графика функций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mf</w:t>
      </w:r>
      <w:r w:rsidRPr="00F02E5F">
        <w:rPr>
          <w:rFonts w:ascii="Times New Roman" w:hAnsi="Times New Roman" w:cs="Times New Roman"/>
          <w:sz w:val="24"/>
          <w:szCs w:val="24"/>
        </w:rPr>
        <w:t>(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) и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02E5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02E5F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F02E5F">
        <w:rPr>
          <w:rFonts w:ascii="Times New Roman" w:hAnsi="Times New Roman" w:cs="Times New Roman"/>
          <w:sz w:val="24"/>
          <w:szCs w:val="24"/>
        </w:rPr>
        <w:t xml:space="preserve">) по известному графику функции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02E5F">
        <w:rPr>
          <w:rFonts w:ascii="Times New Roman" w:hAnsi="Times New Roman" w:cs="Times New Roman"/>
          <w:sz w:val="24"/>
          <w:szCs w:val="24"/>
        </w:rPr>
        <w:t>(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). Функции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F02E5F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 xml:space="preserve"> и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F02E5F">
        <w:rPr>
          <w:rFonts w:ascii="Times New Roman" w:hAnsi="Times New Roman" w:cs="Times New Roman"/>
          <w:sz w:val="24"/>
          <w:szCs w:val="24"/>
          <w:lang w:val="en-US"/>
        </w:rPr>
        <w:t>ctg</w:t>
      </w:r>
      <w:proofErr w:type="spellEnd"/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>, их свойства и графики.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уравнения (12</w:t>
      </w:r>
      <w:r w:rsidRPr="00F02E5F">
        <w:rPr>
          <w:rFonts w:ascii="Times New Roman" w:hAnsi="Times New Roman" w:cs="Times New Roman"/>
          <w:b/>
          <w:sz w:val="24"/>
          <w:szCs w:val="24"/>
        </w:rPr>
        <w:t>ч)</w:t>
      </w:r>
    </w:p>
    <w:p w:rsidR="00446A02" w:rsidRPr="00F02E5F" w:rsidRDefault="00446A02" w:rsidP="00446A02">
      <w:pPr>
        <w:pStyle w:val="21"/>
        <w:shd w:val="clear" w:color="auto" w:fill="auto"/>
        <w:spacing w:before="0" w:line="278" w:lineRule="exact"/>
        <w:jc w:val="left"/>
        <w:rPr>
          <w:sz w:val="24"/>
          <w:szCs w:val="24"/>
        </w:rPr>
      </w:pPr>
      <w:r w:rsidRPr="00F02E5F">
        <w:rPr>
          <w:sz w:val="24"/>
          <w:szCs w:val="24"/>
        </w:rPr>
        <w:t xml:space="preserve">Определение и вычисление арккосинуса. Решение уравнения </w:t>
      </w:r>
      <w:r w:rsidRPr="00F02E5F">
        <w:rPr>
          <w:sz w:val="24"/>
          <w:szCs w:val="24"/>
          <w:lang w:val="en-US"/>
        </w:rPr>
        <w:t>cos</w:t>
      </w:r>
      <w:r w:rsidRPr="00F02E5F">
        <w:rPr>
          <w:sz w:val="24"/>
          <w:szCs w:val="24"/>
        </w:rPr>
        <w:t xml:space="preserve"> </w:t>
      </w:r>
      <w:r w:rsidRPr="00F02E5F">
        <w:rPr>
          <w:sz w:val="24"/>
          <w:szCs w:val="24"/>
          <w:lang w:val="en-US"/>
        </w:rPr>
        <w:t>t</w:t>
      </w:r>
      <w:r w:rsidRPr="00F02E5F">
        <w:rPr>
          <w:sz w:val="24"/>
          <w:szCs w:val="24"/>
        </w:rPr>
        <w:t>=</w:t>
      </w:r>
      <w:r w:rsidRPr="00F02E5F">
        <w:rPr>
          <w:sz w:val="24"/>
          <w:szCs w:val="24"/>
          <w:lang w:val="en-US"/>
        </w:rPr>
        <w:t>a</w:t>
      </w:r>
      <w:r w:rsidRPr="00F02E5F">
        <w:rPr>
          <w:sz w:val="24"/>
          <w:szCs w:val="24"/>
        </w:rPr>
        <w:t>. Определение и вычисление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арксинуса. Решение уравнения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02E5F">
        <w:rPr>
          <w:rFonts w:ascii="Times New Roman" w:hAnsi="Times New Roman" w:cs="Times New Roman"/>
          <w:sz w:val="24"/>
          <w:szCs w:val="24"/>
        </w:rPr>
        <w:t xml:space="preserve">. Арктангенс и арккотангенс. Решение уравнений </w:t>
      </w:r>
      <w:proofErr w:type="spellStart"/>
      <w:r w:rsidRPr="00F02E5F"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02E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2E5F">
        <w:rPr>
          <w:rFonts w:ascii="Times New Roman" w:hAnsi="Times New Roman" w:cs="Times New Roman"/>
          <w:sz w:val="24"/>
          <w:szCs w:val="24"/>
          <w:lang w:val="en-US"/>
        </w:rPr>
        <w:t>ctg</w:t>
      </w:r>
      <w:proofErr w:type="spellEnd"/>
      <w:r w:rsidRPr="00F02E5F">
        <w:rPr>
          <w:rFonts w:ascii="Times New Roman" w:hAnsi="Times New Roman" w:cs="Times New Roman"/>
          <w:sz w:val="24"/>
          <w:szCs w:val="24"/>
        </w:rPr>
        <w:t xml:space="preserve"> 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02E5F">
        <w:rPr>
          <w:rFonts w:ascii="Times New Roman" w:hAnsi="Times New Roman" w:cs="Times New Roman"/>
          <w:sz w:val="24"/>
          <w:szCs w:val="24"/>
        </w:rPr>
        <w:t>=</w:t>
      </w:r>
      <w:r w:rsidRPr="00F02E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02E5F">
        <w:rPr>
          <w:rFonts w:ascii="Times New Roman" w:hAnsi="Times New Roman" w:cs="Times New Roman"/>
          <w:sz w:val="24"/>
          <w:szCs w:val="24"/>
        </w:rPr>
        <w:t>. Простейшие тригонометрические уравнения. Различные методы решения уравнений.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 Однородные тригонометрические уравнения.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02E5F">
        <w:rPr>
          <w:rFonts w:ascii="Times New Roman" w:hAnsi="Times New Roman" w:cs="Times New Roman"/>
          <w:b/>
          <w:sz w:val="24"/>
          <w:szCs w:val="24"/>
        </w:rPr>
        <w:t>Преобразование тригонометрических выражений (15ч)</w:t>
      </w:r>
    </w:p>
    <w:p w:rsidR="00446A02" w:rsidRPr="00F02E5F" w:rsidRDefault="00446A02" w:rsidP="00446A02">
      <w:pPr>
        <w:rPr>
          <w:rFonts w:ascii="Times New Roman" w:hAnsi="Times New Roman" w:cs="Times New Roman"/>
          <w:i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>Синус и косинус суммы и разности аргументов. Тангенс суммы и разности аргументов.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 Формулы двойного аргумента. Преобразование сумм тригонометрических функций в произведение. Преобразование произведений тригонометрических функций в суммы.</w:t>
      </w:r>
    </w:p>
    <w:p w:rsidR="00446A02" w:rsidRPr="00F02E5F" w:rsidRDefault="00446A02" w:rsidP="00446A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Производная (32</w:t>
      </w:r>
      <w:r w:rsidRPr="00F02E5F">
        <w:rPr>
          <w:rFonts w:ascii="Times New Roman" w:hAnsi="Times New Roman" w:cs="Times New Roman"/>
          <w:b/>
          <w:sz w:val="24"/>
          <w:szCs w:val="24"/>
        </w:rPr>
        <w:t>ч)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Числовые последовательности и их свойства. Предел последовательности. Сумма бесконечной геометрической прогрессии. Предел функции на бесконечности. Предел функции в точке. Приращение аргумента. Приращение функции. Определение производной. Производная и график функции. Производная и касательная. Формулы для </w:t>
      </w:r>
      <w:r w:rsidRPr="00F02E5F">
        <w:rPr>
          <w:rFonts w:ascii="Times New Roman" w:hAnsi="Times New Roman" w:cs="Times New Roman"/>
          <w:sz w:val="24"/>
          <w:szCs w:val="24"/>
        </w:rPr>
        <w:lastRenderedPageBreak/>
        <w:t>вычисления производных. Производная сложной функции. Применение производной для исследования функций на монотонность и экстремумы.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>График функции, график производной. Применение производной для исследования функций. Построение графиков функций. Задачи с параметром. Графическое решение.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 xml:space="preserve">Алгоритм отыскания наибольшего и наименьшего значений непрерывной функции на отрезке. </w:t>
      </w:r>
    </w:p>
    <w:p w:rsidR="00446A02" w:rsidRPr="00F02E5F" w:rsidRDefault="00446A02" w:rsidP="00446A02">
      <w:pPr>
        <w:rPr>
          <w:rFonts w:ascii="Times New Roman" w:hAnsi="Times New Roman" w:cs="Times New Roman"/>
          <w:sz w:val="24"/>
          <w:szCs w:val="24"/>
        </w:rPr>
      </w:pPr>
      <w:r w:rsidRPr="00F02E5F">
        <w:rPr>
          <w:rFonts w:ascii="Times New Roman" w:hAnsi="Times New Roman" w:cs="Times New Roman"/>
          <w:sz w:val="24"/>
          <w:szCs w:val="24"/>
        </w:rPr>
        <w:t>Применение производной для отыскания наибольшего и наименьшего значений непрерывной функции на промежутке. Текстовые и геометрические задачи на отыскание наибольших и наименьших значений величин.</w:t>
      </w:r>
    </w:p>
    <w:p w:rsidR="00446A02" w:rsidRDefault="00446A02" w:rsidP="00446A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Обобщающее повторение (8</w:t>
      </w:r>
      <w:r w:rsidRPr="00F02E5F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A87F5F" w:rsidRPr="00B84A9A" w:rsidRDefault="00A87F5F">
      <w:pPr>
        <w:rPr>
          <w:rFonts w:ascii="Times New Roman" w:hAnsi="Times New Roman" w:cs="Times New Roman"/>
        </w:rPr>
      </w:pPr>
    </w:p>
    <w:sectPr w:rsidR="00A87F5F" w:rsidRPr="00B8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02885"/>
    <w:multiLevelType w:val="hybridMultilevel"/>
    <w:tmpl w:val="7AF8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F53F1"/>
    <w:multiLevelType w:val="hybridMultilevel"/>
    <w:tmpl w:val="BE86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74CBD"/>
    <w:multiLevelType w:val="hybridMultilevel"/>
    <w:tmpl w:val="7188D6DA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24A387C"/>
    <w:multiLevelType w:val="hybridMultilevel"/>
    <w:tmpl w:val="3382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E72815"/>
    <w:multiLevelType w:val="hybridMultilevel"/>
    <w:tmpl w:val="E182E5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621C26"/>
    <w:multiLevelType w:val="hybridMultilevel"/>
    <w:tmpl w:val="1E32EB10"/>
    <w:lvl w:ilvl="0" w:tplc="E378F6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0055ABD"/>
    <w:multiLevelType w:val="hybridMultilevel"/>
    <w:tmpl w:val="7C5AFA1C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7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-351"/>
        </w:tabs>
        <w:ind w:left="-3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9"/>
        </w:tabs>
        <w:ind w:left="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9"/>
        </w:tabs>
        <w:ind w:left="1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9"/>
        </w:tabs>
        <w:ind w:left="1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</w:abstractNum>
  <w:abstractNum w:abstractNumId="8">
    <w:nsid w:val="4DA503CC"/>
    <w:multiLevelType w:val="hybridMultilevel"/>
    <w:tmpl w:val="94A26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83451"/>
    <w:multiLevelType w:val="hybridMultilevel"/>
    <w:tmpl w:val="3DDEDC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D3A0624"/>
    <w:multiLevelType w:val="hybridMultilevel"/>
    <w:tmpl w:val="6A3601B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736E0276"/>
    <w:multiLevelType w:val="hybridMultilevel"/>
    <w:tmpl w:val="F072E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90052B4"/>
    <w:multiLevelType w:val="hybridMultilevel"/>
    <w:tmpl w:val="E6CE28E8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7CAD40F3"/>
    <w:multiLevelType w:val="hybridMultilevel"/>
    <w:tmpl w:val="F98E7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10"/>
  </w:num>
  <w:num w:numId="15">
    <w:abstractNumId w:val="14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5"/>
    <w:rsid w:val="00313945"/>
    <w:rsid w:val="00446A02"/>
    <w:rsid w:val="00A87F5F"/>
    <w:rsid w:val="00B84A9A"/>
    <w:rsid w:val="00C2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DFFAA-34EF-44E6-8E11-641F37BB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A9A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446A02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6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9A"/>
    <w:pPr>
      <w:ind w:left="720"/>
    </w:pPr>
  </w:style>
  <w:style w:type="paragraph" w:customStyle="1" w:styleId="NoSpacing1">
    <w:name w:val="No Spacing1"/>
    <w:rsid w:val="00B84A9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84A9A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46A0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5">
    <w:name w:val="Emphasis"/>
    <w:basedOn w:val="a0"/>
    <w:qFormat/>
    <w:rsid w:val="00446A02"/>
    <w:rPr>
      <w:i/>
      <w:iCs/>
    </w:rPr>
  </w:style>
  <w:style w:type="character" w:customStyle="1" w:styleId="a6">
    <w:name w:val="Основной текст_"/>
    <w:basedOn w:val="a0"/>
    <w:link w:val="21"/>
    <w:locked/>
    <w:rsid w:val="00446A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446A02"/>
    <w:pPr>
      <w:widowControl w:val="0"/>
      <w:shd w:val="clear" w:color="auto" w:fill="FFFFFF"/>
      <w:spacing w:before="600" w:after="0" w:line="557" w:lineRule="exact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6A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467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Title"/>
    <w:basedOn w:val="a"/>
    <w:link w:val="a9"/>
    <w:qFormat/>
    <w:rsid w:val="00C24676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lang w:eastAsia="ru-RU"/>
    </w:rPr>
  </w:style>
  <w:style w:type="character" w:customStyle="1" w:styleId="a9">
    <w:name w:val="Название Знак"/>
    <w:basedOn w:val="a0"/>
    <w:link w:val="a8"/>
    <w:rsid w:val="00C24676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customStyle="1" w:styleId="WW-">
    <w:name w:val="WW-Обычный (веб)"/>
    <w:basedOn w:val="a"/>
    <w:rsid w:val="00C2467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Plain Text"/>
    <w:basedOn w:val="a"/>
    <w:link w:val="ab"/>
    <w:rsid w:val="00C246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C2467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R">
    <w:name w:val="NR"/>
    <w:basedOn w:val="a"/>
    <w:rsid w:val="00C246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istParagraph">
    <w:name w:val="List Paragraph"/>
    <w:basedOn w:val="a"/>
    <w:rsid w:val="00C24676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10245</Words>
  <Characters>58398</Characters>
  <Application>Microsoft Office Word</Application>
  <DocSecurity>0</DocSecurity>
  <Lines>486</Lines>
  <Paragraphs>137</Paragraphs>
  <ScaleCrop>false</ScaleCrop>
  <Company>МОУ СОШ №3 г.Цимлянск</Company>
  <LinksUpToDate>false</LinksUpToDate>
  <CharactersWithSpaces>68506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2015-01-27T05:54:00Z</dcterms:created>
  <dcterms:modified xsi:type="dcterms:W3CDTF">2015-01-27T07:30:00Z</dcterms:modified>
</cp:coreProperties>
</file>